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53A9" w14:textId="2CD831CC" w:rsidR="00D708FF" w:rsidRDefault="009D4FDE" w:rsidP="009D4FDE">
      <w:pPr>
        <w:rPr>
          <w:sz w:val="40"/>
          <w:szCs w:val="40"/>
        </w:rPr>
      </w:pPr>
      <w:r>
        <w:rPr>
          <w:sz w:val="40"/>
          <w:szCs w:val="40"/>
        </w:rPr>
        <w:t xml:space="preserve">SCSJ </w:t>
      </w:r>
    </w:p>
    <w:p w14:paraId="7CFB30C7" w14:textId="77777777" w:rsidR="009D4FDE" w:rsidRPr="00161194" w:rsidRDefault="009D4FDE" w:rsidP="009D4FDE">
      <w:pPr>
        <w:rPr>
          <w:sz w:val="40"/>
          <w:szCs w:val="40"/>
        </w:rPr>
      </w:pPr>
    </w:p>
    <w:p w14:paraId="261D4C11" w14:textId="77777777" w:rsidR="00086268" w:rsidRPr="00161194" w:rsidRDefault="00161194" w:rsidP="00161194">
      <w:pPr>
        <w:jc w:val="center"/>
        <w:rPr>
          <w:color w:val="000000" w:themeColor="text1"/>
          <w:sz w:val="40"/>
          <w:szCs w:val="40"/>
        </w:rPr>
      </w:pPr>
      <w:r w:rsidRPr="00161194">
        <w:rPr>
          <w:color w:val="000000" w:themeColor="text1"/>
          <w:sz w:val="40"/>
          <w:szCs w:val="40"/>
        </w:rPr>
        <w:t>Mental Health Awareness Week</w:t>
      </w:r>
    </w:p>
    <w:p w14:paraId="4CFC0191" w14:textId="77777777" w:rsidR="00161194" w:rsidRPr="00161194" w:rsidRDefault="00161194">
      <w:pPr>
        <w:rPr>
          <w:color w:val="000000" w:themeColor="text1"/>
        </w:rPr>
      </w:pPr>
    </w:p>
    <w:p w14:paraId="7AD4E5E6" w14:textId="77777777" w:rsidR="00086268" w:rsidRPr="00086268" w:rsidRDefault="00086268" w:rsidP="00086268">
      <w:pPr>
        <w:rPr>
          <w:rFonts w:eastAsia="Times New Roman" w:cs="Times New Roman"/>
          <w:color w:val="000000" w:themeColor="text1"/>
          <w:sz w:val="28"/>
          <w:szCs w:val="28"/>
        </w:rPr>
      </w:pPr>
      <w:r w:rsidRPr="00161194">
        <w:rPr>
          <w:rFonts w:eastAsia="Times New Roman" w:cs="Times New Roman"/>
          <w:color w:val="000000" w:themeColor="text1"/>
          <w:sz w:val="28"/>
          <w:szCs w:val="28"/>
          <w:shd w:val="clear" w:color="auto" w:fill="FFFFFF"/>
        </w:rPr>
        <w:t xml:space="preserve">This week (18-24 May 2020) is </w:t>
      </w:r>
      <w:r w:rsidRPr="00086268">
        <w:rPr>
          <w:rFonts w:eastAsia="Times New Roman" w:cs="Times New Roman"/>
          <w:color w:val="000000" w:themeColor="text1"/>
          <w:sz w:val="28"/>
          <w:szCs w:val="28"/>
          <w:shd w:val="clear" w:color="auto" w:fill="FFFFFF"/>
        </w:rPr>
        <w:t>M</w:t>
      </w:r>
      <w:r w:rsidR="00161194">
        <w:rPr>
          <w:rFonts w:eastAsia="Times New Roman" w:cs="Times New Roman"/>
          <w:color w:val="000000" w:themeColor="text1"/>
          <w:sz w:val="28"/>
          <w:szCs w:val="28"/>
          <w:shd w:val="clear" w:color="auto" w:fill="FFFFFF"/>
        </w:rPr>
        <w:t>ental Health Awareness Week</w:t>
      </w:r>
      <w:r w:rsidRPr="00086268">
        <w:rPr>
          <w:rFonts w:eastAsia="Times New Roman" w:cs="Times New Roman"/>
          <w:color w:val="000000" w:themeColor="text1"/>
          <w:sz w:val="28"/>
          <w:szCs w:val="28"/>
          <w:shd w:val="clear" w:color="auto" w:fill="FFFFFF"/>
        </w:rPr>
        <w:t xml:space="preserve"> and this year’s theme is kindness.</w:t>
      </w:r>
    </w:p>
    <w:p w14:paraId="54849AAB" w14:textId="77777777" w:rsidR="00086268" w:rsidRPr="00161194" w:rsidRDefault="00086268">
      <w:pPr>
        <w:rPr>
          <w:color w:val="000000" w:themeColor="text1"/>
          <w:sz w:val="28"/>
          <w:szCs w:val="28"/>
        </w:rPr>
      </w:pPr>
    </w:p>
    <w:p w14:paraId="7E2E8488" w14:textId="0D2EE044" w:rsidR="00086268" w:rsidRPr="00161194" w:rsidRDefault="00086268">
      <w:pPr>
        <w:rPr>
          <w:color w:val="000000" w:themeColor="text1"/>
          <w:sz w:val="28"/>
          <w:szCs w:val="28"/>
        </w:rPr>
      </w:pPr>
      <w:r w:rsidRPr="00161194">
        <w:rPr>
          <w:color w:val="000000" w:themeColor="text1"/>
          <w:sz w:val="28"/>
          <w:szCs w:val="28"/>
        </w:rPr>
        <w:t xml:space="preserve">In our </w:t>
      </w:r>
      <w:proofErr w:type="spellStart"/>
      <w:r w:rsidRPr="00161194">
        <w:rPr>
          <w:color w:val="000000" w:themeColor="text1"/>
          <w:sz w:val="28"/>
          <w:szCs w:val="28"/>
        </w:rPr>
        <w:t>MindUP</w:t>
      </w:r>
      <w:proofErr w:type="spellEnd"/>
      <w:r w:rsidRPr="00161194">
        <w:rPr>
          <w:color w:val="000000" w:themeColor="text1"/>
          <w:sz w:val="28"/>
          <w:szCs w:val="28"/>
        </w:rPr>
        <w:t xml:space="preserve"> sessions </w:t>
      </w:r>
      <w:r w:rsidR="00127EE2">
        <w:rPr>
          <w:color w:val="000000" w:themeColor="text1"/>
          <w:sz w:val="28"/>
          <w:szCs w:val="28"/>
        </w:rPr>
        <w:t>at</w:t>
      </w:r>
      <w:r w:rsidRPr="00161194">
        <w:rPr>
          <w:color w:val="000000" w:themeColor="text1"/>
          <w:sz w:val="28"/>
          <w:szCs w:val="28"/>
        </w:rPr>
        <w:t xml:space="preserve"> school we have thought about how acts of kindness create positive feelings for both the giver and the receiver of those acts. </w:t>
      </w:r>
      <w:r w:rsidR="00127EE2">
        <w:rPr>
          <w:color w:val="000000" w:themeColor="text1"/>
          <w:sz w:val="28"/>
          <w:szCs w:val="28"/>
        </w:rPr>
        <w:t>A chemical called d</w:t>
      </w:r>
      <w:r w:rsidRPr="00161194">
        <w:rPr>
          <w:color w:val="000000" w:themeColor="text1"/>
          <w:sz w:val="28"/>
          <w:szCs w:val="28"/>
        </w:rPr>
        <w:t xml:space="preserve">opamine is released in the brain when you do an act of kindness and this makes you feel good. Below is an example </w:t>
      </w:r>
      <w:proofErr w:type="spellStart"/>
      <w:r w:rsidRPr="00161194">
        <w:rPr>
          <w:color w:val="000000" w:themeColor="text1"/>
          <w:sz w:val="28"/>
          <w:szCs w:val="28"/>
        </w:rPr>
        <w:t>MindUP</w:t>
      </w:r>
      <w:proofErr w:type="spellEnd"/>
      <w:r w:rsidRPr="00161194">
        <w:rPr>
          <w:color w:val="000000" w:themeColor="text1"/>
          <w:sz w:val="28"/>
          <w:szCs w:val="28"/>
        </w:rPr>
        <w:t xml:space="preserve"> lesson to remind you:</w:t>
      </w:r>
    </w:p>
    <w:p w14:paraId="599F639E" w14:textId="77777777" w:rsidR="00086268" w:rsidRPr="00161194" w:rsidRDefault="00086268">
      <w:pPr>
        <w:rPr>
          <w:color w:val="000000" w:themeColor="text1"/>
          <w:sz w:val="28"/>
          <w:szCs w:val="28"/>
        </w:rPr>
      </w:pPr>
    </w:p>
    <w:p w14:paraId="52BD9B4F" w14:textId="77777777" w:rsidR="00086268" w:rsidRPr="00086268" w:rsidRDefault="00B93D9C" w:rsidP="00086268">
      <w:pPr>
        <w:rPr>
          <w:rFonts w:eastAsia="Times New Roman" w:cs="Times New Roman"/>
          <w:color w:val="000000" w:themeColor="text1"/>
          <w:sz w:val="28"/>
          <w:szCs w:val="28"/>
        </w:rPr>
      </w:pPr>
      <w:hyperlink r:id="rId4" w:history="1">
        <w:r w:rsidR="00086268" w:rsidRPr="00161194">
          <w:rPr>
            <w:rFonts w:eastAsia="Times New Roman" w:cs="Times New Roman"/>
            <w:color w:val="000000" w:themeColor="text1"/>
            <w:sz w:val="28"/>
            <w:szCs w:val="28"/>
            <w:u w:val="single"/>
          </w:rPr>
          <w:t>https://mindup.org/mindup-lesson-14-performing-acts-kindness/</w:t>
        </w:r>
      </w:hyperlink>
    </w:p>
    <w:p w14:paraId="4EFC09A7" w14:textId="77777777" w:rsidR="00086268" w:rsidRPr="00161194" w:rsidRDefault="00086268">
      <w:pPr>
        <w:rPr>
          <w:color w:val="000000" w:themeColor="text1"/>
          <w:sz w:val="28"/>
          <w:szCs w:val="28"/>
        </w:rPr>
      </w:pPr>
    </w:p>
    <w:p w14:paraId="360B3159" w14:textId="77777777" w:rsidR="00086268" w:rsidRPr="00161194" w:rsidRDefault="00086268">
      <w:pPr>
        <w:rPr>
          <w:color w:val="000000" w:themeColor="text1"/>
          <w:sz w:val="28"/>
          <w:szCs w:val="28"/>
        </w:rPr>
      </w:pPr>
    </w:p>
    <w:p w14:paraId="6670E977" w14:textId="20CAD0A1" w:rsidR="00086268" w:rsidRPr="00161194" w:rsidRDefault="00086268">
      <w:pPr>
        <w:rPr>
          <w:color w:val="000000" w:themeColor="text1"/>
          <w:sz w:val="28"/>
          <w:szCs w:val="28"/>
        </w:rPr>
      </w:pPr>
      <w:r w:rsidRPr="00161194">
        <w:rPr>
          <w:color w:val="000000" w:themeColor="text1"/>
          <w:sz w:val="28"/>
          <w:szCs w:val="28"/>
        </w:rPr>
        <w:t xml:space="preserve">Place2be have launched </w:t>
      </w:r>
      <w:r w:rsidR="00127EE2">
        <w:rPr>
          <w:color w:val="000000" w:themeColor="text1"/>
          <w:sz w:val="28"/>
          <w:szCs w:val="28"/>
        </w:rPr>
        <w:t xml:space="preserve">a </w:t>
      </w:r>
      <w:r w:rsidRPr="00161194">
        <w:rPr>
          <w:color w:val="000000" w:themeColor="text1"/>
          <w:sz w:val="28"/>
          <w:szCs w:val="28"/>
        </w:rPr>
        <w:t>virtual Kindness Cups to celebrate the incredible acts of kindness taking place across school communities. Follow the Place2be link below and scroll down to download your Kindness Cup toolkit so you can design your own cup or edit a certificate to award to someone whose kindness has made you feel good. Send in your designs and ideas for us to share and celebrate on the school Instagram page this week.</w:t>
      </w:r>
    </w:p>
    <w:p w14:paraId="14B954AC" w14:textId="77777777" w:rsidR="00086268" w:rsidRPr="00161194" w:rsidRDefault="00086268">
      <w:pPr>
        <w:rPr>
          <w:color w:val="000000" w:themeColor="text1"/>
          <w:sz w:val="28"/>
          <w:szCs w:val="28"/>
        </w:rPr>
      </w:pPr>
    </w:p>
    <w:p w14:paraId="24F2072E" w14:textId="77777777" w:rsidR="00086268" w:rsidRPr="00161194" w:rsidRDefault="00B93D9C" w:rsidP="00086268">
      <w:pPr>
        <w:rPr>
          <w:rFonts w:eastAsia="Times New Roman" w:cs="Times New Roman"/>
          <w:color w:val="000000" w:themeColor="text1"/>
          <w:sz w:val="28"/>
          <w:szCs w:val="28"/>
        </w:rPr>
      </w:pPr>
      <w:hyperlink r:id="rId5" w:history="1">
        <w:r w:rsidR="00086268" w:rsidRPr="00161194">
          <w:rPr>
            <w:rFonts w:eastAsia="Times New Roman" w:cs="Times New Roman"/>
            <w:color w:val="000000" w:themeColor="text1"/>
            <w:sz w:val="28"/>
            <w:szCs w:val="28"/>
            <w:u w:val="single"/>
          </w:rPr>
          <w:t>https://www.place2be.org.uk/about-us/news-and-blogs/2020/may/award-a-kindness-cup-for-mental-health-awareness-week/</w:t>
        </w:r>
      </w:hyperlink>
    </w:p>
    <w:p w14:paraId="740A2821" w14:textId="77777777" w:rsidR="00161194" w:rsidRPr="00161194" w:rsidRDefault="00161194" w:rsidP="00086268">
      <w:pPr>
        <w:rPr>
          <w:rFonts w:eastAsia="Times New Roman" w:cs="Times New Roman"/>
          <w:color w:val="000000" w:themeColor="text1"/>
          <w:sz w:val="28"/>
          <w:szCs w:val="28"/>
        </w:rPr>
      </w:pPr>
    </w:p>
    <w:p w14:paraId="44B27193" w14:textId="3205F93B" w:rsidR="00161194" w:rsidRPr="00161194" w:rsidRDefault="00127EE2" w:rsidP="00161194">
      <w:pPr>
        <w:rPr>
          <w:rFonts w:ascii="Times New Roman" w:eastAsia="Times New Roman" w:hAnsi="Times New Roman" w:cs="Times New Roman"/>
          <w:color w:val="000000" w:themeColor="text1"/>
        </w:rPr>
      </w:pPr>
      <w:bookmarkStart w:id="0" w:name="_GoBack"/>
      <w:r w:rsidRPr="00161194">
        <w:rPr>
          <w:rFonts w:ascii="Times New Roman" w:eastAsia="Times New Roman" w:hAnsi="Times New Roman" w:cs="Times New Roman"/>
          <w:noProof/>
          <w:color w:val="000000" w:themeColor="text1"/>
          <w:lang w:val="en-GB" w:eastAsia="en-GB"/>
        </w:rPr>
        <w:drawing>
          <wp:inline distT="0" distB="0" distL="0" distR="0" wp14:anchorId="49668209" wp14:editId="7C976F94">
            <wp:extent cx="2108366" cy="2830286"/>
            <wp:effectExtent l="0" t="0" r="0" b="0"/>
            <wp:docPr id="3" name="Picture 3" descr="00 Acts of Kindness Challenge Week 3 | Kindness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Acts of Kindness Challenge Week 3 | Kindness q"/>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3832"/>
                    <a:stretch/>
                  </pic:blipFill>
                  <pic:spPr bwMode="auto">
                    <a:xfrm>
                      <a:off x="0" y="0"/>
                      <a:ext cx="2133009" cy="286336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161194" w:rsidRPr="00161194" w:rsidSect="00C36C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68"/>
    <w:rsid w:val="00086268"/>
    <w:rsid w:val="00127EE2"/>
    <w:rsid w:val="00161194"/>
    <w:rsid w:val="006D2591"/>
    <w:rsid w:val="009D4FDE"/>
    <w:rsid w:val="00B93D9C"/>
    <w:rsid w:val="00C36C7E"/>
    <w:rsid w:val="00CE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AD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5194">
      <w:bodyDiv w:val="1"/>
      <w:marLeft w:val="0"/>
      <w:marRight w:val="0"/>
      <w:marTop w:val="0"/>
      <w:marBottom w:val="0"/>
      <w:divBdr>
        <w:top w:val="none" w:sz="0" w:space="0" w:color="auto"/>
        <w:left w:val="none" w:sz="0" w:space="0" w:color="auto"/>
        <w:bottom w:val="none" w:sz="0" w:space="0" w:color="auto"/>
        <w:right w:val="none" w:sz="0" w:space="0" w:color="auto"/>
      </w:divBdr>
    </w:div>
    <w:div w:id="465317169">
      <w:bodyDiv w:val="1"/>
      <w:marLeft w:val="0"/>
      <w:marRight w:val="0"/>
      <w:marTop w:val="0"/>
      <w:marBottom w:val="0"/>
      <w:divBdr>
        <w:top w:val="none" w:sz="0" w:space="0" w:color="auto"/>
        <w:left w:val="none" w:sz="0" w:space="0" w:color="auto"/>
        <w:bottom w:val="none" w:sz="0" w:space="0" w:color="auto"/>
        <w:right w:val="none" w:sz="0" w:space="0" w:color="auto"/>
      </w:divBdr>
    </w:div>
    <w:div w:id="786436910">
      <w:bodyDiv w:val="1"/>
      <w:marLeft w:val="0"/>
      <w:marRight w:val="0"/>
      <w:marTop w:val="0"/>
      <w:marBottom w:val="0"/>
      <w:divBdr>
        <w:top w:val="none" w:sz="0" w:space="0" w:color="auto"/>
        <w:left w:val="none" w:sz="0" w:space="0" w:color="auto"/>
        <w:bottom w:val="none" w:sz="0" w:space="0" w:color="auto"/>
        <w:right w:val="none" w:sz="0" w:space="0" w:color="auto"/>
      </w:divBdr>
    </w:div>
    <w:div w:id="102906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lace2be.org.uk/about-us/news-and-blogs/2020/may/award-a-kindness-cup-for-mental-health-awareness-week/" TargetMode="External"/><Relationship Id="rId4" Type="http://schemas.openxmlformats.org/officeDocument/2006/relationships/hyperlink" Target="https://mindup.org/mindup-lesson-14-performing-acts-kin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pelly</dc:creator>
  <cp:keywords/>
  <dc:description/>
  <cp:lastModifiedBy>Philippa Bourne</cp:lastModifiedBy>
  <cp:revision>2</cp:revision>
  <dcterms:created xsi:type="dcterms:W3CDTF">2020-05-19T09:20:00Z</dcterms:created>
  <dcterms:modified xsi:type="dcterms:W3CDTF">2020-05-19T09:20:00Z</dcterms:modified>
</cp:coreProperties>
</file>