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6"/>
        <w:tblW w:w="0" w:type="auto"/>
        <w:tblLayout w:type="fixed"/>
        <w:tblLook w:val="04A0" w:firstRow="1" w:lastRow="0" w:firstColumn="1" w:lastColumn="0" w:noHBand="0" w:noVBand="1"/>
      </w:tblPr>
      <w:tblGrid>
        <w:gridCol w:w="2122"/>
        <w:gridCol w:w="2138"/>
        <w:gridCol w:w="2422"/>
        <w:gridCol w:w="2422"/>
        <w:gridCol w:w="2422"/>
        <w:gridCol w:w="2422"/>
      </w:tblGrid>
      <w:tr w:rsidR="00D504D0" w:rsidRPr="00454274" w:rsidTr="0086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Pr>
          <w:p w:rsidR="00D504D0" w:rsidRPr="00454274" w:rsidRDefault="00D504D0">
            <w:pPr>
              <w:rPr>
                <w:rFonts w:cstheme="minorHAnsi"/>
                <w:sz w:val="36"/>
                <w:szCs w:val="36"/>
              </w:rPr>
            </w:pPr>
            <w:r w:rsidRPr="00454274">
              <w:rPr>
                <w:rFonts w:cstheme="minorHAnsi"/>
                <w:noProof/>
                <w:sz w:val="36"/>
                <w:szCs w:val="36"/>
                <w:lang w:eastAsia="en-GB"/>
              </w:rPr>
              <w:drawing>
                <wp:anchor distT="0" distB="0" distL="114300" distR="114300" simplePos="0" relativeHeight="251659264" behindDoc="1" locked="0" layoutInCell="1" allowOverlap="1" wp14:anchorId="7FCA971F" wp14:editId="1A148F4D">
                  <wp:simplePos x="0" y="0"/>
                  <wp:positionH relativeFrom="column">
                    <wp:posOffset>7581535</wp:posOffset>
                  </wp:positionH>
                  <wp:positionV relativeFrom="paragraph">
                    <wp:posOffset>364</wp:posOffset>
                  </wp:positionV>
                  <wp:extent cx="937895" cy="937895"/>
                  <wp:effectExtent l="0" t="0" r="0" b="0"/>
                  <wp:wrapTight wrapText="bothSides">
                    <wp:wrapPolygon edited="0">
                      <wp:start x="0" y="0"/>
                      <wp:lineTo x="0" y="21059"/>
                      <wp:lineTo x="21059" y="21059"/>
                      <wp:lineTo x="21059" y="0"/>
                      <wp:lineTo x="0" y="0"/>
                    </wp:wrapPolygon>
                  </wp:wrapTight>
                  <wp:docPr id="2" name="Picture 2" descr="Image result for lark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rks class"/>
                          <pic:cNvPicPr>
                            <a:picLocks noChangeAspect="1" noChangeArrowheads="1"/>
                          </pic:cNvPicPr>
                        </pic:nvPicPr>
                        <pic:blipFill rotWithShape="1">
                          <a:blip r:embed="rId7">
                            <a:extLst>
                              <a:ext uri="{28A0092B-C50C-407E-A947-70E740481C1C}">
                                <a14:useLocalDpi xmlns:a14="http://schemas.microsoft.com/office/drawing/2010/main" val="0"/>
                              </a:ext>
                            </a:extLst>
                          </a:blip>
                          <a:srcRect l="24875" r="5450"/>
                          <a:stretch/>
                        </pic:blipFill>
                        <pic:spPr bwMode="auto">
                          <a:xfrm>
                            <a:off x="0" y="0"/>
                            <a:ext cx="93789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4274">
              <w:rPr>
                <w:rFonts w:cstheme="minorHAnsi"/>
                <w:sz w:val="36"/>
                <w:szCs w:val="36"/>
              </w:rPr>
              <w:t>Year 5 - Larks Class</w:t>
            </w:r>
          </w:p>
          <w:p w:rsidR="00D504D0" w:rsidRPr="00454274" w:rsidRDefault="00D504D0">
            <w:pPr>
              <w:rPr>
                <w:rFonts w:cstheme="minorHAnsi"/>
                <w:sz w:val="36"/>
                <w:szCs w:val="36"/>
              </w:rPr>
            </w:pPr>
            <w:r w:rsidRPr="00454274">
              <w:rPr>
                <w:rFonts w:cstheme="minorHAnsi"/>
                <w:sz w:val="36"/>
                <w:szCs w:val="36"/>
              </w:rPr>
              <w:t xml:space="preserve">Home Learning activities </w:t>
            </w:r>
            <w:r w:rsidRPr="00454274">
              <w:rPr>
                <w:rFonts w:cstheme="minorHAnsi"/>
                <w:sz w:val="36"/>
                <w:szCs w:val="36"/>
                <w:u w:val="single"/>
              </w:rPr>
              <w:t>to choose from</w:t>
            </w:r>
          </w:p>
          <w:p w:rsidR="00D504D0" w:rsidRPr="00454274" w:rsidRDefault="00274964">
            <w:pPr>
              <w:rPr>
                <w:rFonts w:cstheme="minorHAnsi"/>
                <w:sz w:val="24"/>
                <w:szCs w:val="24"/>
              </w:rPr>
            </w:pPr>
            <w:r w:rsidRPr="00454274">
              <w:rPr>
                <w:rFonts w:cstheme="minorHAnsi"/>
                <w:sz w:val="36"/>
                <w:szCs w:val="36"/>
              </w:rPr>
              <w:t>Week Commencing 20</w:t>
            </w:r>
            <w:r w:rsidRPr="00454274">
              <w:rPr>
                <w:rFonts w:cstheme="minorHAnsi"/>
                <w:sz w:val="36"/>
                <w:szCs w:val="36"/>
                <w:vertAlign w:val="superscript"/>
              </w:rPr>
              <w:t>th</w:t>
            </w:r>
            <w:r w:rsidRPr="00454274">
              <w:rPr>
                <w:rFonts w:cstheme="minorHAnsi"/>
                <w:sz w:val="36"/>
                <w:szCs w:val="36"/>
              </w:rPr>
              <w:t xml:space="preserve"> April</w:t>
            </w:r>
            <w:r w:rsidR="00683AE5">
              <w:rPr>
                <w:rFonts w:cstheme="minorHAnsi"/>
                <w:sz w:val="36"/>
                <w:szCs w:val="36"/>
              </w:rPr>
              <w:tab/>
            </w:r>
            <w:r w:rsidR="00683AE5">
              <w:rPr>
                <w:rFonts w:cstheme="minorHAnsi"/>
                <w:sz w:val="36"/>
                <w:szCs w:val="36"/>
              </w:rPr>
              <w:tab/>
              <w:t xml:space="preserve">                                  info</w:t>
            </w:r>
            <w:r w:rsidR="00FC33BE">
              <w:rPr>
                <w:rFonts w:cstheme="minorHAnsi"/>
                <w:sz w:val="36"/>
                <w:szCs w:val="36"/>
              </w:rPr>
              <w:t>@scsj.rbkc.sch.uk</w:t>
            </w:r>
          </w:p>
        </w:tc>
      </w:tr>
      <w:tr w:rsidR="00D504D0" w:rsidRPr="00454274" w:rsidTr="00FC3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454274" w:rsidRDefault="00D504D0" w:rsidP="00D504D0">
            <w:pPr>
              <w:jc w:val="center"/>
              <w:rPr>
                <w:rFonts w:cstheme="minorHAnsi"/>
                <w:sz w:val="24"/>
                <w:szCs w:val="24"/>
              </w:rPr>
            </w:pPr>
          </w:p>
        </w:tc>
        <w:tc>
          <w:tcPr>
            <w:tcW w:w="2138" w:type="dxa"/>
          </w:tcPr>
          <w:p w:rsidR="00D504D0" w:rsidRPr="003914B6"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Monday</w:t>
            </w:r>
          </w:p>
        </w:tc>
        <w:tc>
          <w:tcPr>
            <w:tcW w:w="2422" w:type="dxa"/>
          </w:tcPr>
          <w:p w:rsidR="00D504D0" w:rsidRPr="003914B6"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Tuesday</w:t>
            </w:r>
          </w:p>
        </w:tc>
        <w:tc>
          <w:tcPr>
            <w:tcW w:w="2422" w:type="dxa"/>
          </w:tcPr>
          <w:p w:rsidR="00D504D0" w:rsidRPr="003914B6"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Wednesday</w:t>
            </w:r>
          </w:p>
        </w:tc>
        <w:tc>
          <w:tcPr>
            <w:tcW w:w="2422" w:type="dxa"/>
          </w:tcPr>
          <w:p w:rsidR="00D504D0" w:rsidRPr="003914B6"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Thursday</w:t>
            </w:r>
          </w:p>
        </w:tc>
        <w:tc>
          <w:tcPr>
            <w:tcW w:w="2422" w:type="dxa"/>
          </w:tcPr>
          <w:p w:rsidR="00D504D0" w:rsidRPr="00454274"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54274">
              <w:rPr>
                <w:rFonts w:cstheme="minorHAnsi"/>
                <w:sz w:val="24"/>
                <w:szCs w:val="24"/>
              </w:rPr>
              <w:t>Friday</w:t>
            </w:r>
          </w:p>
        </w:tc>
      </w:tr>
      <w:tr w:rsidR="00D504D0" w:rsidRPr="00454274" w:rsidTr="00FC33BE">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454274" w:rsidRDefault="00D504D0" w:rsidP="00D504D0">
            <w:pPr>
              <w:jc w:val="center"/>
              <w:rPr>
                <w:rFonts w:cstheme="minorHAnsi"/>
                <w:sz w:val="36"/>
                <w:szCs w:val="36"/>
              </w:rPr>
            </w:pPr>
          </w:p>
          <w:p w:rsidR="00D504D0" w:rsidRPr="00454274" w:rsidRDefault="00443184" w:rsidP="00D504D0">
            <w:pPr>
              <w:jc w:val="center"/>
              <w:rPr>
                <w:rFonts w:cstheme="minorHAnsi"/>
                <w:sz w:val="36"/>
                <w:szCs w:val="36"/>
              </w:rPr>
            </w:pPr>
            <w:r>
              <w:rPr>
                <w:rFonts w:cstheme="minorHAnsi"/>
                <w:sz w:val="36"/>
                <w:szCs w:val="36"/>
              </w:rPr>
              <w:t>Our School P</w:t>
            </w:r>
            <w:r w:rsidR="00D504D0" w:rsidRPr="00454274">
              <w:rPr>
                <w:rFonts w:cstheme="minorHAnsi"/>
                <w:sz w:val="36"/>
                <w:szCs w:val="36"/>
              </w:rPr>
              <w:t>rayer</w:t>
            </w:r>
          </w:p>
        </w:tc>
        <w:tc>
          <w:tcPr>
            <w:tcW w:w="11826" w:type="dxa"/>
            <w:gridSpan w:val="5"/>
          </w:tcPr>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Dear Lord</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Thank you for this brand new day.</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Help us to embrace opportunities for new learning.</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Show us how to listen and love.</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Support us and our friends.</w:t>
            </w:r>
            <w:r w:rsidRPr="003914B6">
              <w:rPr>
                <w:rFonts w:cstheme="minorHAnsi"/>
                <w:noProof/>
                <w:sz w:val="24"/>
                <w:szCs w:val="24"/>
                <w:lang w:eastAsia="en-GB"/>
              </w:rPr>
              <w:t xml:space="preserve"> </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Guide us to excellence in all that we do today.</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color w:val="538135" w:themeColor="accent6" w:themeShade="BF"/>
                <w:sz w:val="24"/>
                <w:szCs w:val="24"/>
              </w:rPr>
              <w:t>Amen</w:t>
            </w:r>
          </w:p>
        </w:tc>
      </w:tr>
      <w:tr w:rsidR="00D504D0" w:rsidRPr="00454274" w:rsidTr="00FC3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454274" w:rsidRDefault="00D504D0" w:rsidP="00D504D0">
            <w:pPr>
              <w:jc w:val="center"/>
              <w:rPr>
                <w:rFonts w:cstheme="minorHAnsi"/>
                <w:sz w:val="36"/>
                <w:szCs w:val="36"/>
              </w:rPr>
            </w:pPr>
            <w:r w:rsidRPr="00454274">
              <w:rPr>
                <w:rFonts w:cstheme="minorHAnsi"/>
                <w:sz w:val="36"/>
                <w:szCs w:val="36"/>
              </w:rPr>
              <w:t>P.E.</w:t>
            </w:r>
          </w:p>
        </w:tc>
        <w:tc>
          <w:tcPr>
            <w:tcW w:w="11826" w:type="dxa"/>
            <w:gridSpan w:val="5"/>
          </w:tcPr>
          <w:p w:rsidR="00454274" w:rsidRPr="003914B6" w:rsidRDefault="00454274" w:rsidP="0045427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b/>
                <w:sz w:val="24"/>
                <w:szCs w:val="24"/>
              </w:rPr>
              <w:t>9am - 9:30am Monday-Friday</w:t>
            </w:r>
            <w:r w:rsidRPr="003914B6">
              <w:rPr>
                <w:rFonts w:cstheme="minorHAnsi"/>
                <w:sz w:val="24"/>
                <w:szCs w:val="24"/>
              </w:rPr>
              <w:t xml:space="preserve"> </w:t>
            </w:r>
          </w:p>
          <w:p w:rsidR="00454274" w:rsidRPr="003914B6" w:rsidRDefault="00454274" w:rsidP="0045427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The Body Coach workout</w:t>
            </w:r>
          </w:p>
          <w:p w:rsidR="00D504D0" w:rsidRPr="003914B6" w:rsidRDefault="00FC18E7" w:rsidP="0045427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8" w:history="1">
              <w:r w:rsidR="00454274" w:rsidRPr="003914B6">
                <w:rPr>
                  <w:rStyle w:val="Hyperlink"/>
                  <w:rFonts w:cstheme="minorHAnsi"/>
                  <w:sz w:val="24"/>
                  <w:szCs w:val="24"/>
                </w:rPr>
                <w:t>https://www.youtube.com/results?search_query=joe+wicks+body+coach</w:t>
              </w:r>
            </w:hyperlink>
          </w:p>
        </w:tc>
      </w:tr>
      <w:tr w:rsidR="0014398D" w:rsidRPr="00454274" w:rsidTr="002B2824">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14398D" w:rsidRPr="00454274" w:rsidRDefault="00443184" w:rsidP="00D504D0">
            <w:pPr>
              <w:jc w:val="center"/>
              <w:rPr>
                <w:rFonts w:cstheme="minorHAnsi"/>
                <w:sz w:val="36"/>
                <w:szCs w:val="36"/>
              </w:rPr>
            </w:pPr>
            <w:r>
              <w:rPr>
                <w:rFonts w:cstheme="minorHAnsi"/>
                <w:sz w:val="36"/>
                <w:szCs w:val="36"/>
              </w:rPr>
              <w:t>Reading R</w:t>
            </w:r>
            <w:r w:rsidR="0014398D" w:rsidRPr="00454274">
              <w:rPr>
                <w:rFonts w:cstheme="minorHAnsi"/>
                <w:sz w:val="36"/>
                <w:szCs w:val="36"/>
              </w:rPr>
              <w:t>esponse</w:t>
            </w:r>
          </w:p>
        </w:tc>
        <w:tc>
          <w:tcPr>
            <w:tcW w:w="4560" w:type="dxa"/>
            <w:gridSpan w:val="2"/>
          </w:tcPr>
          <w:p w:rsidR="0014398D" w:rsidRPr="008A45D4" w:rsidRDefault="0014398D" w:rsidP="005D6AE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A45D4">
              <w:rPr>
                <w:rFonts w:cstheme="minorHAnsi"/>
                <w:sz w:val="24"/>
                <w:szCs w:val="24"/>
              </w:rPr>
              <w:t xml:space="preserve">A </w:t>
            </w:r>
            <w:r w:rsidR="003E63B5">
              <w:rPr>
                <w:rFonts w:cstheme="minorHAnsi"/>
                <w:sz w:val="24"/>
                <w:szCs w:val="24"/>
              </w:rPr>
              <w:t>History of C</w:t>
            </w:r>
            <w:r w:rsidRPr="008A45D4">
              <w:rPr>
                <w:rFonts w:cstheme="minorHAnsi"/>
                <w:sz w:val="24"/>
                <w:szCs w:val="24"/>
              </w:rPr>
              <w:t>hocolate</w:t>
            </w:r>
          </w:p>
          <w:p w:rsidR="003914B6" w:rsidRPr="008A45D4" w:rsidRDefault="003E63B5" w:rsidP="005D6AE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(resource 1 below</w:t>
            </w:r>
            <w:r w:rsidR="003914B6" w:rsidRPr="008A45D4">
              <w:rPr>
                <w:rFonts w:cstheme="minorHAnsi"/>
                <w:sz w:val="24"/>
                <w:szCs w:val="24"/>
              </w:rPr>
              <w:t>)</w:t>
            </w:r>
          </w:p>
          <w:p w:rsidR="0014398D" w:rsidRPr="008A45D4" w:rsidRDefault="0014398D" w:rsidP="005D6AE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844" w:type="dxa"/>
            <w:gridSpan w:val="2"/>
          </w:tcPr>
          <w:p w:rsidR="0014398D" w:rsidRPr="008A45D4" w:rsidRDefault="003E3C74" w:rsidP="005D6AE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The Cadbury Family</w:t>
            </w:r>
          </w:p>
          <w:p w:rsidR="003914B6" w:rsidRPr="008A45D4" w:rsidRDefault="00443184" w:rsidP="005D6AE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(resource 2 below</w:t>
            </w:r>
            <w:r w:rsidR="003914B6" w:rsidRPr="008A45D4">
              <w:rPr>
                <w:rFonts w:cstheme="minorHAnsi"/>
                <w:sz w:val="24"/>
                <w:szCs w:val="24"/>
              </w:rPr>
              <w:t>)</w:t>
            </w:r>
          </w:p>
        </w:tc>
        <w:tc>
          <w:tcPr>
            <w:tcW w:w="2422" w:type="dxa"/>
          </w:tcPr>
          <w:p w:rsidR="0014398D" w:rsidRPr="008A45D4" w:rsidRDefault="003E63B5" w:rsidP="005D6AE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Fair T</w:t>
            </w:r>
            <w:r w:rsidR="0014398D" w:rsidRPr="008A45D4">
              <w:rPr>
                <w:rFonts w:cstheme="minorHAnsi"/>
                <w:sz w:val="24"/>
                <w:szCs w:val="24"/>
              </w:rPr>
              <w:t>rade</w:t>
            </w:r>
          </w:p>
          <w:p w:rsidR="003914B6" w:rsidRPr="008A45D4" w:rsidRDefault="00723446" w:rsidP="005D6AE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(resource 3 below</w:t>
            </w:r>
            <w:r w:rsidR="003914B6" w:rsidRPr="008A45D4">
              <w:rPr>
                <w:rFonts w:cstheme="minorHAnsi"/>
                <w:sz w:val="24"/>
                <w:szCs w:val="24"/>
              </w:rPr>
              <w:t>)</w:t>
            </w:r>
          </w:p>
        </w:tc>
      </w:tr>
      <w:tr w:rsidR="00D504D0" w:rsidRPr="00454274" w:rsidTr="00FC3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454274" w:rsidRDefault="00D504D0" w:rsidP="00D504D0">
            <w:pPr>
              <w:jc w:val="center"/>
              <w:rPr>
                <w:rFonts w:cstheme="minorHAnsi"/>
                <w:sz w:val="36"/>
                <w:szCs w:val="36"/>
              </w:rPr>
            </w:pPr>
            <w:r w:rsidRPr="00454274">
              <w:rPr>
                <w:rFonts w:cstheme="minorHAnsi"/>
                <w:sz w:val="36"/>
                <w:szCs w:val="36"/>
              </w:rPr>
              <w:t>Maths fluency</w:t>
            </w:r>
          </w:p>
        </w:tc>
        <w:tc>
          <w:tcPr>
            <w:tcW w:w="2138" w:type="dxa"/>
          </w:tcPr>
          <w:p w:rsidR="00D504D0" w:rsidRPr="003914B6"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Subtract numbers with 5 digits or more:</w:t>
            </w:r>
          </w:p>
          <w:p w:rsidR="002B328D" w:rsidRPr="003914B6" w:rsidRDefault="00FC18E7"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9" w:history="1">
              <w:r w:rsidR="002B328D" w:rsidRPr="003914B6">
                <w:rPr>
                  <w:rStyle w:val="Hyperlink"/>
                  <w:rFonts w:cstheme="minorHAnsi"/>
                  <w:sz w:val="24"/>
                  <w:szCs w:val="24"/>
                </w:rPr>
                <w:t>https://uk.ixl.com/math/year-5/subtract-numbers-with-five-digits-or-more</w:t>
              </w:r>
            </w:hyperlink>
          </w:p>
          <w:p w:rsidR="002B328D" w:rsidRPr="003914B6"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Pr>
          <w:p w:rsidR="00D504D0" w:rsidRPr="003914B6"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Multiply a 1-digit number by a 3-digit or 4-digit number:</w:t>
            </w:r>
          </w:p>
          <w:p w:rsidR="002B328D" w:rsidRPr="003914B6" w:rsidRDefault="00FC18E7"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0" w:history="1">
              <w:r w:rsidR="002B328D" w:rsidRPr="003914B6">
                <w:rPr>
                  <w:rStyle w:val="Hyperlink"/>
                  <w:rFonts w:cstheme="minorHAnsi"/>
                  <w:sz w:val="24"/>
                  <w:szCs w:val="24"/>
                </w:rPr>
                <w:t>https://uk.ixl.com/math/year-5/multiply-a-one-digit-number-by-a-three-digit-or-four-digit-number</w:t>
              </w:r>
            </w:hyperlink>
          </w:p>
          <w:p w:rsidR="002B328D" w:rsidRPr="003914B6"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Pr>
          <w:p w:rsidR="00D504D0" w:rsidRPr="003914B6"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Divide larger numbers by a 1-digit number:</w:t>
            </w:r>
          </w:p>
          <w:p w:rsidR="002B328D" w:rsidRPr="003914B6" w:rsidRDefault="00FC18E7"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1" w:history="1">
              <w:r w:rsidR="002B328D" w:rsidRPr="003914B6">
                <w:rPr>
                  <w:rStyle w:val="Hyperlink"/>
                  <w:rFonts w:cstheme="minorHAnsi"/>
                  <w:sz w:val="24"/>
                  <w:szCs w:val="24"/>
                </w:rPr>
                <w:t>https://uk.ixl.com/math/year-5/divide-larger-numbers-by-a-one-digit-number</w:t>
              </w:r>
            </w:hyperlink>
          </w:p>
          <w:p w:rsidR="002B328D" w:rsidRPr="003914B6"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Pr>
          <w:p w:rsidR="00D504D0" w:rsidRPr="003914B6"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Reading tables:</w:t>
            </w:r>
          </w:p>
          <w:p w:rsidR="002B328D" w:rsidRPr="003914B6" w:rsidRDefault="00FC18E7"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2" w:history="1">
              <w:r w:rsidR="002B328D" w:rsidRPr="003914B6">
                <w:rPr>
                  <w:rStyle w:val="Hyperlink"/>
                  <w:rFonts w:cstheme="minorHAnsi"/>
                  <w:sz w:val="24"/>
                  <w:szCs w:val="24"/>
                </w:rPr>
                <w:t>https://uk.ixl.com/math/year-5/read-a-table</w:t>
              </w:r>
            </w:hyperlink>
          </w:p>
          <w:p w:rsidR="002B328D" w:rsidRPr="003914B6"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Pr>
          <w:p w:rsidR="00D504D0" w:rsidRPr="001A2D3E"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A2D3E">
              <w:rPr>
                <w:rFonts w:cstheme="minorHAnsi"/>
                <w:sz w:val="24"/>
                <w:szCs w:val="24"/>
              </w:rPr>
              <w:t>Input / output tables:</w:t>
            </w:r>
          </w:p>
          <w:p w:rsidR="002B328D" w:rsidRPr="001A2D3E" w:rsidRDefault="00FC18E7"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3" w:history="1">
              <w:r w:rsidR="002B328D" w:rsidRPr="001A2D3E">
                <w:rPr>
                  <w:rStyle w:val="Hyperlink"/>
                  <w:rFonts w:cstheme="minorHAnsi"/>
                  <w:sz w:val="24"/>
                  <w:szCs w:val="24"/>
                </w:rPr>
                <w:t>https://uk.ixl.com/math/year-5/input-output-tables-with-addition-subtraction-multiplication-and-division</w:t>
              </w:r>
            </w:hyperlink>
          </w:p>
          <w:p w:rsidR="002B328D" w:rsidRPr="001A2D3E"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2B328D" w:rsidRPr="001A2D3E"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2B328D" w:rsidRPr="001A2D3E" w:rsidRDefault="002B328D" w:rsidP="002B328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D504D0" w:rsidRPr="00454274" w:rsidTr="00FC33BE">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454274" w:rsidRDefault="00443184" w:rsidP="00D504D0">
            <w:pPr>
              <w:jc w:val="center"/>
              <w:rPr>
                <w:rFonts w:cstheme="minorHAnsi"/>
                <w:sz w:val="36"/>
                <w:szCs w:val="36"/>
              </w:rPr>
            </w:pPr>
            <w:r>
              <w:rPr>
                <w:rFonts w:cstheme="minorHAnsi"/>
                <w:sz w:val="36"/>
                <w:szCs w:val="36"/>
              </w:rPr>
              <w:lastRenderedPageBreak/>
              <w:t>Maths R</w:t>
            </w:r>
            <w:r w:rsidR="00D504D0" w:rsidRPr="00454274">
              <w:rPr>
                <w:rFonts w:cstheme="minorHAnsi"/>
                <w:sz w:val="36"/>
                <w:szCs w:val="36"/>
              </w:rPr>
              <w:t>evision</w:t>
            </w:r>
          </w:p>
        </w:tc>
        <w:tc>
          <w:tcPr>
            <w:tcW w:w="2138" w:type="dxa"/>
          </w:tcPr>
          <w:p w:rsidR="00D504D0" w:rsidRPr="003914B6" w:rsidRDefault="00683AE5"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Watch lesson 1 and complete the activities.</w:t>
            </w:r>
          </w:p>
          <w:p w:rsidR="00683AE5" w:rsidRPr="003914B6" w:rsidRDefault="00FC18E7"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14" w:history="1">
              <w:r w:rsidR="00683AE5" w:rsidRPr="003914B6">
                <w:rPr>
                  <w:rFonts w:cstheme="minorHAnsi"/>
                  <w:color w:val="0000FF"/>
                  <w:sz w:val="24"/>
                  <w:szCs w:val="24"/>
                  <w:u w:val="single"/>
                </w:rPr>
                <w:t>https://www.youtube.com/watch?v=rJp2Pa5Mqtg&amp;list=PLQqF8sn28L9xBmQclRrb8YjcM-pzxHjfk&amp;index=2&amp;t=0s</w:t>
              </w:r>
            </w:hyperlink>
          </w:p>
        </w:tc>
        <w:tc>
          <w:tcPr>
            <w:tcW w:w="2422" w:type="dxa"/>
          </w:tcPr>
          <w:p w:rsidR="00D504D0" w:rsidRPr="003914B6" w:rsidRDefault="00683AE5"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Watch lesson 2 and complete the activities.</w:t>
            </w:r>
          </w:p>
          <w:p w:rsidR="00683AE5" w:rsidRPr="003914B6" w:rsidRDefault="00FC18E7"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15" w:history="1">
              <w:r w:rsidR="00683AE5" w:rsidRPr="003914B6">
                <w:rPr>
                  <w:rFonts w:cstheme="minorHAnsi"/>
                  <w:color w:val="0000FF"/>
                  <w:sz w:val="24"/>
                  <w:szCs w:val="24"/>
                  <w:u w:val="single"/>
                </w:rPr>
                <w:t>https://www.youtube.com/watch?v=-az4Fv7PmZY&amp;list=PLQqF8sn28L9xBmQclRrb8YjcM-pzxHjfk&amp;index=2</w:t>
              </w:r>
            </w:hyperlink>
          </w:p>
          <w:p w:rsidR="00683AE5" w:rsidRPr="003914B6" w:rsidRDefault="00683AE5"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422" w:type="dxa"/>
          </w:tcPr>
          <w:p w:rsidR="00D504D0" w:rsidRPr="003914B6" w:rsidRDefault="00683AE5"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Watch lesson 3 and complete the activities.</w:t>
            </w:r>
          </w:p>
          <w:p w:rsidR="00683AE5" w:rsidRPr="003914B6" w:rsidRDefault="00FC18E7"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16" w:history="1">
              <w:r w:rsidR="00683AE5" w:rsidRPr="003914B6">
                <w:rPr>
                  <w:rFonts w:cstheme="minorHAnsi"/>
                  <w:color w:val="0000FF"/>
                  <w:sz w:val="24"/>
                  <w:szCs w:val="24"/>
                  <w:u w:val="single"/>
                </w:rPr>
                <w:t>https://www.youtube.com/watch?v=ryTwlSVg3Vk&amp;list=PLQqF8sn28L9xBmQclRrb8YjcM-pzxHjfk&amp;index=3</w:t>
              </w:r>
            </w:hyperlink>
          </w:p>
        </w:tc>
        <w:tc>
          <w:tcPr>
            <w:tcW w:w="2422" w:type="dxa"/>
          </w:tcPr>
          <w:p w:rsidR="00D504D0" w:rsidRPr="003914B6" w:rsidRDefault="00683AE5"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Watch lesson 4 and complete the activities.</w:t>
            </w:r>
          </w:p>
          <w:p w:rsidR="00683AE5" w:rsidRPr="003914B6" w:rsidRDefault="00FC18E7"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17" w:history="1">
              <w:r w:rsidR="00683AE5" w:rsidRPr="003914B6">
                <w:rPr>
                  <w:rFonts w:cstheme="minorHAnsi"/>
                  <w:color w:val="0000FF"/>
                  <w:sz w:val="24"/>
                  <w:szCs w:val="24"/>
                  <w:u w:val="single"/>
                </w:rPr>
                <w:t>https://www.youtube.com/watch?v=gMV8UnwrFk8&amp;list=PLQqF8sn28L9xBmQclRrb8YjcM-pzxHjfk&amp;index=4</w:t>
              </w:r>
            </w:hyperlink>
          </w:p>
        </w:tc>
        <w:tc>
          <w:tcPr>
            <w:tcW w:w="2422" w:type="dxa"/>
          </w:tcPr>
          <w:p w:rsidR="00D504D0" w:rsidRPr="001A2D3E" w:rsidRDefault="00683AE5"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A2D3E">
              <w:rPr>
                <w:rFonts w:cstheme="minorHAnsi"/>
                <w:sz w:val="24"/>
                <w:szCs w:val="24"/>
              </w:rPr>
              <w:t>Watch lesson 5 and complete the activities.</w:t>
            </w:r>
          </w:p>
          <w:p w:rsidR="00683AE5" w:rsidRPr="001A2D3E" w:rsidRDefault="00FC18E7" w:rsidP="00683AE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18" w:history="1">
              <w:r w:rsidR="00683AE5" w:rsidRPr="001A2D3E">
                <w:rPr>
                  <w:rFonts w:cstheme="minorHAnsi"/>
                  <w:color w:val="0000FF"/>
                  <w:sz w:val="24"/>
                  <w:szCs w:val="24"/>
                  <w:u w:val="single"/>
                </w:rPr>
                <w:t>https://www.youtube.com/watch?v=iH4u_a96NQA&amp;list=PLQqF8sn28L9xBmQclRrb8YjcM-pzxHjfk&amp;index=5</w:t>
              </w:r>
            </w:hyperlink>
          </w:p>
        </w:tc>
      </w:tr>
      <w:tr w:rsidR="00866FD7" w:rsidRPr="00454274" w:rsidTr="00FC3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866FD7" w:rsidRPr="00454274" w:rsidRDefault="00866FD7" w:rsidP="00D504D0">
            <w:pPr>
              <w:jc w:val="center"/>
              <w:rPr>
                <w:rFonts w:cstheme="minorHAnsi"/>
                <w:sz w:val="36"/>
                <w:szCs w:val="36"/>
              </w:rPr>
            </w:pPr>
            <w:r w:rsidRPr="00454274">
              <w:rPr>
                <w:rFonts w:cstheme="minorHAnsi"/>
                <w:sz w:val="36"/>
                <w:szCs w:val="36"/>
              </w:rPr>
              <w:t>Times Tables Revision</w:t>
            </w:r>
          </w:p>
        </w:tc>
        <w:tc>
          <w:tcPr>
            <w:tcW w:w="2138" w:type="dxa"/>
          </w:tcPr>
          <w:p w:rsidR="00866FD7" w:rsidRPr="003914B6" w:rsidRDefault="00866FD7" w:rsidP="00747CD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 xml:space="preserve">Teach someone at home to play </w:t>
            </w:r>
            <w:proofErr w:type="spellStart"/>
            <w:r w:rsidRPr="003914B6">
              <w:rPr>
                <w:rFonts w:cstheme="minorHAnsi"/>
                <w:sz w:val="24"/>
                <w:szCs w:val="24"/>
              </w:rPr>
              <w:t>Stick</w:t>
            </w:r>
            <w:r w:rsidR="00443184">
              <w:rPr>
                <w:rFonts w:cstheme="minorHAnsi"/>
                <w:sz w:val="24"/>
                <w:szCs w:val="24"/>
              </w:rPr>
              <w:t>y</w:t>
            </w:r>
            <w:r w:rsidRPr="003914B6">
              <w:rPr>
                <w:rFonts w:cstheme="minorHAnsi"/>
                <w:sz w:val="24"/>
                <w:szCs w:val="24"/>
              </w:rPr>
              <w:t>fingers</w:t>
            </w:r>
            <w:proofErr w:type="spellEnd"/>
            <w:r w:rsidRPr="003914B6">
              <w:rPr>
                <w:rFonts w:cstheme="minorHAnsi"/>
                <w:sz w:val="24"/>
                <w:szCs w:val="24"/>
              </w:rPr>
              <w:t xml:space="preserve"> like we do at school and see if you can beat them!</w:t>
            </w:r>
          </w:p>
        </w:tc>
        <w:tc>
          <w:tcPr>
            <w:tcW w:w="2422" w:type="dxa"/>
          </w:tcPr>
          <w:p w:rsidR="00866FD7" w:rsidRPr="003914B6" w:rsidRDefault="00866FD7" w:rsidP="00747CD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 xml:space="preserve">Log in to your Times Tables </w:t>
            </w:r>
            <w:proofErr w:type="spellStart"/>
            <w:r w:rsidRPr="003914B6">
              <w:rPr>
                <w:rFonts w:cstheme="minorHAnsi"/>
                <w:sz w:val="24"/>
                <w:szCs w:val="24"/>
              </w:rPr>
              <w:t>Rockstars</w:t>
            </w:r>
            <w:proofErr w:type="spellEnd"/>
            <w:r w:rsidRPr="003914B6">
              <w:rPr>
                <w:rFonts w:cstheme="minorHAnsi"/>
                <w:sz w:val="24"/>
                <w:szCs w:val="24"/>
              </w:rPr>
              <w:t xml:space="preserve"> account. Email Miss Bourne if you need your password (address above).</w:t>
            </w:r>
          </w:p>
        </w:tc>
        <w:tc>
          <w:tcPr>
            <w:tcW w:w="2422" w:type="dxa"/>
          </w:tcPr>
          <w:p w:rsidR="00866FD7" w:rsidRPr="003914B6" w:rsidRDefault="00866FD7" w:rsidP="00747CD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Shuffle a deck of playing cards and take out the jacks and the jokers. Queen= 11 and King=12.</w:t>
            </w:r>
          </w:p>
          <w:p w:rsidR="00866FD7" w:rsidRPr="003914B6" w:rsidRDefault="00866FD7" w:rsidP="00747CD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Split the deck into two piles and turn over the top card on each. Multiply the numbers on the cards together. You could compete with somebody else: the first person to say the answer wins a point.</w:t>
            </w:r>
          </w:p>
        </w:tc>
        <w:tc>
          <w:tcPr>
            <w:tcW w:w="2422" w:type="dxa"/>
          </w:tcPr>
          <w:p w:rsidR="00866FD7" w:rsidRPr="003914B6" w:rsidRDefault="00866FD7" w:rsidP="00747CD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Practise your times tables here:</w:t>
            </w:r>
          </w:p>
          <w:p w:rsidR="00866FD7" w:rsidRPr="003914B6" w:rsidRDefault="00FC18E7" w:rsidP="00747CD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9" w:history="1">
              <w:r w:rsidR="00866FD7" w:rsidRPr="003914B6">
                <w:rPr>
                  <w:rFonts w:cstheme="minorHAnsi"/>
                  <w:color w:val="0000FF"/>
                  <w:sz w:val="24"/>
                  <w:szCs w:val="24"/>
                  <w:u w:val="single"/>
                </w:rPr>
                <w:t>https://www.timestables.co.uk/multiplication-tables-check/</w:t>
              </w:r>
            </w:hyperlink>
          </w:p>
        </w:tc>
        <w:tc>
          <w:tcPr>
            <w:tcW w:w="2422" w:type="dxa"/>
          </w:tcPr>
          <w:p w:rsidR="00866FD7" w:rsidRPr="001A2D3E" w:rsidRDefault="00866FD7" w:rsidP="00FC33B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A2D3E">
              <w:rPr>
                <w:rFonts w:cstheme="minorHAnsi"/>
                <w:sz w:val="24"/>
                <w:szCs w:val="24"/>
              </w:rPr>
              <w:t>Try the fast maths challenge like we do in school. You wi</w:t>
            </w:r>
            <w:r w:rsidR="00867FE0" w:rsidRPr="001A2D3E">
              <w:rPr>
                <w:rFonts w:cstheme="minorHAnsi"/>
                <w:sz w:val="24"/>
                <w:szCs w:val="24"/>
              </w:rPr>
              <w:t>ll need to draw out an</w:t>
            </w:r>
            <w:r w:rsidRPr="001A2D3E">
              <w:rPr>
                <w:rFonts w:cstheme="minorHAnsi"/>
                <w:sz w:val="24"/>
                <w:szCs w:val="24"/>
              </w:rPr>
              <w:t xml:space="preserve"> 11x11 grid</w:t>
            </w:r>
            <w:r w:rsidR="00867FE0" w:rsidRPr="001A2D3E">
              <w:rPr>
                <w:rFonts w:cstheme="minorHAnsi"/>
                <w:sz w:val="24"/>
                <w:szCs w:val="24"/>
              </w:rPr>
              <w:t xml:space="preserve"> (or you can print </w:t>
            </w:r>
            <w:r w:rsidR="00FC33BE" w:rsidRPr="001A2D3E">
              <w:rPr>
                <w:rFonts w:cstheme="minorHAnsi"/>
                <w:sz w:val="24"/>
                <w:szCs w:val="24"/>
              </w:rPr>
              <w:t>the sheet</w:t>
            </w:r>
            <w:r w:rsidR="00867FE0" w:rsidRPr="001A2D3E">
              <w:rPr>
                <w:rFonts w:cstheme="minorHAnsi"/>
                <w:sz w:val="24"/>
                <w:szCs w:val="24"/>
              </w:rPr>
              <w:t xml:space="preserve"> </w:t>
            </w:r>
            <w:r w:rsidR="00FC33BE" w:rsidRPr="001A2D3E">
              <w:rPr>
                <w:rFonts w:cstheme="minorHAnsi"/>
                <w:sz w:val="24"/>
                <w:szCs w:val="24"/>
              </w:rPr>
              <w:t xml:space="preserve">at the end of this document, </w:t>
            </w:r>
            <w:r w:rsidR="00867FE0" w:rsidRPr="001A2D3E">
              <w:rPr>
                <w:rFonts w:cstheme="minorHAnsi"/>
                <w:sz w:val="24"/>
                <w:szCs w:val="24"/>
              </w:rPr>
              <w:t>if you have a printer)</w:t>
            </w:r>
            <w:r w:rsidRPr="001A2D3E">
              <w:rPr>
                <w:rFonts w:cstheme="minorHAnsi"/>
                <w:sz w:val="24"/>
                <w:szCs w:val="24"/>
              </w:rPr>
              <w:t>.</w:t>
            </w:r>
            <w:r w:rsidR="00CD4A70">
              <w:rPr>
                <w:rFonts w:cstheme="minorHAnsi"/>
                <w:sz w:val="24"/>
                <w:szCs w:val="24"/>
              </w:rPr>
              <w:t xml:space="preserve"> Don’t forget your stopwatch. Can you beat our class record of 2 mins 22 seconds?</w:t>
            </w:r>
          </w:p>
          <w:p w:rsidR="00FC33BE" w:rsidRPr="001A2D3E" w:rsidRDefault="00FC33BE" w:rsidP="00FC33B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A2D3E">
              <w:rPr>
                <w:rFonts w:cstheme="minorHAnsi"/>
                <w:sz w:val="24"/>
                <w:szCs w:val="24"/>
              </w:rPr>
              <w:t>Make sure you use the numbers 1 - 12 at least once.</w:t>
            </w:r>
          </w:p>
        </w:tc>
      </w:tr>
      <w:tr w:rsidR="00D504D0" w:rsidRPr="00454274" w:rsidTr="00FC33BE">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Default="00D504D0" w:rsidP="00D504D0">
            <w:pPr>
              <w:jc w:val="center"/>
              <w:rPr>
                <w:rFonts w:cstheme="minorHAnsi"/>
                <w:sz w:val="36"/>
                <w:szCs w:val="36"/>
              </w:rPr>
            </w:pPr>
            <w:r w:rsidRPr="00454274">
              <w:rPr>
                <w:rFonts w:cstheme="minorHAnsi"/>
                <w:sz w:val="36"/>
                <w:szCs w:val="36"/>
              </w:rPr>
              <w:t>Spellings</w:t>
            </w:r>
          </w:p>
          <w:p w:rsidR="00931DC1" w:rsidRPr="00454274" w:rsidRDefault="00931DC1" w:rsidP="00D504D0">
            <w:pPr>
              <w:jc w:val="center"/>
              <w:rPr>
                <w:rFonts w:cstheme="minorHAnsi"/>
                <w:sz w:val="36"/>
                <w:szCs w:val="36"/>
              </w:rPr>
            </w:pPr>
          </w:p>
        </w:tc>
        <w:tc>
          <w:tcPr>
            <w:tcW w:w="2138" w:type="dxa"/>
          </w:tcPr>
          <w:p w:rsidR="00931DC1" w:rsidRPr="003914B6" w:rsidRDefault="00931DC1" w:rsidP="00931D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 xml:space="preserve">Write these words in bubble writing, or use a new colour for each letter, to help you to </w:t>
            </w:r>
            <w:r w:rsidRPr="003914B6">
              <w:rPr>
                <w:rFonts w:cstheme="minorHAnsi"/>
                <w:sz w:val="24"/>
                <w:szCs w:val="24"/>
              </w:rPr>
              <w:lastRenderedPageBreak/>
              <w:t>remember the spellings.</w:t>
            </w:r>
          </w:p>
          <w:p w:rsidR="00931DC1" w:rsidRPr="003914B6" w:rsidRDefault="00793A9F"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w:t>
            </w:r>
            <w:r w:rsidR="00931DC1" w:rsidRPr="003914B6">
              <w:rPr>
                <w:rFonts w:cstheme="minorHAnsi"/>
                <w:sz w:val="24"/>
                <w:szCs w:val="24"/>
              </w:rPr>
              <w:t>ommunity</w:t>
            </w:r>
          </w:p>
          <w:p w:rsidR="00931DC1" w:rsidRPr="003914B6" w:rsidRDefault="00793A9F"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w:t>
            </w:r>
            <w:r w:rsidR="00931DC1" w:rsidRPr="003914B6">
              <w:rPr>
                <w:rFonts w:cstheme="minorHAnsi"/>
                <w:sz w:val="24"/>
                <w:szCs w:val="24"/>
              </w:rPr>
              <w:t>xaggerate</w:t>
            </w:r>
          </w:p>
          <w:p w:rsidR="00931DC1" w:rsidRPr="003914B6" w:rsidRDefault="00793A9F"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w:t>
            </w:r>
            <w:r w:rsidR="00931DC1" w:rsidRPr="003914B6">
              <w:rPr>
                <w:rFonts w:cstheme="minorHAnsi"/>
                <w:sz w:val="24"/>
                <w:szCs w:val="24"/>
              </w:rPr>
              <w:t>arvellous</w:t>
            </w:r>
          </w:p>
          <w:p w:rsidR="00931DC1" w:rsidRPr="003914B6" w:rsidRDefault="00793A9F"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w:t>
            </w:r>
            <w:r w:rsidR="00931DC1" w:rsidRPr="003914B6">
              <w:rPr>
                <w:rFonts w:cstheme="minorHAnsi"/>
                <w:sz w:val="24"/>
                <w:szCs w:val="24"/>
              </w:rPr>
              <w:t>estaurant</w:t>
            </w:r>
          </w:p>
          <w:p w:rsidR="00931DC1" w:rsidRPr="003914B6" w:rsidRDefault="00793A9F"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y</w:t>
            </w:r>
            <w:r w:rsidR="00931DC1" w:rsidRPr="003914B6">
              <w:rPr>
                <w:rFonts w:cstheme="minorHAnsi"/>
                <w:sz w:val="24"/>
                <w:szCs w:val="24"/>
              </w:rPr>
              <w:t>acht</w:t>
            </w:r>
          </w:p>
        </w:tc>
        <w:tc>
          <w:tcPr>
            <w:tcW w:w="2422" w:type="dxa"/>
          </w:tcPr>
          <w:p w:rsidR="00D504D0" w:rsidRPr="003914B6" w:rsidRDefault="00931DC1" w:rsidP="00931D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lastRenderedPageBreak/>
              <w:t>Look, cover, write and check:</w:t>
            </w:r>
          </w:p>
          <w:p w:rsidR="00931DC1" w:rsidRPr="003914B6" w:rsidRDefault="00931DC1"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competition</w:t>
            </w:r>
          </w:p>
          <w:p w:rsidR="00931DC1" w:rsidRPr="003914B6" w:rsidRDefault="00931DC1"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excellent</w:t>
            </w:r>
          </w:p>
          <w:p w:rsidR="00931DC1" w:rsidRPr="003914B6" w:rsidRDefault="00931DC1"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mischievous</w:t>
            </w:r>
          </w:p>
          <w:p w:rsidR="00931DC1" w:rsidRPr="003914B6" w:rsidRDefault="00931DC1"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lastRenderedPageBreak/>
              <w:t>rhyme</w:t>
            </w:r>
          </w:p>
          <w:p w:rsidR="001A2D3E" w:rsidRPr="003914B6" w:rsidRDefault="001A2D3E" w:rsidP="001A2D3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distance</w:t>
            </w:r>
          </w:p>
        </w:tc>
        <w:tc>
          <w:tcPr>
            <w:tcW w:w="2422" w:type="dxa"/>
          </w:tcPr>
          <w:p w:rsidR="00D504D0" w:rsidRPr="003914B6" w:rsidRDefault="00931DC1" w:rsidP="00931D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lastRenderedPageBreak/>
              <w:t xml:space="preserve">Put </w:t>
            </w:r>
            <w:r w:rsidR="001A2D3E" w:rsidRPr="003914B6">
              <w:rPr>
                <w:rFonts w:cstheme="minorHAnsi"/>
                <w:sz w:val="24"/>
                <w:szCs w:val="24"/>
              </w:rPr>
              <w:t xml:space="preserve">each of </w:t>
            </w:r>
            <w:r w:rsidRPr="003914B6">
              <w:rPr>
                <w:rFonts w:cstheme="minorHAnsi"/>
                <w:sz w:val="24"/>
                <w:szCs w:val="24"/>
              </w:rPr>
              <w:t>Monday’s spellings into a sentence.</w:t>
            </w:r>
          </w:p>
        </w:tc>
        <w:tc>
          <w:tcPr>
            <w:tcW w:w="2422" w:type="dxa"/>
          </w:tcPr>
          <w:p w:rsidR="00D504D0" w:rsidRPr="003914B6" w:rsidRDefault="00931DC1" w:rsidP="00931D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Write a definition of each of Tuesday’s spelling words.</w:t>
            </w:r>
          </w:p>
        </w:tc>
        <w:tc>
          <w:tcPr>
            <w:tcW w:w="2422" w:type="dxa"/>
          </w:tcPr>
          <w:p w:rsidR="00D504D0" w:rsidRPr="001A2D3E" w:rsidRDefault="00931DC1" w:rsidP="00931D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A2D3E">
              <w:rPr>
                <w:rFonts w:cstheme="minorHAnsi"/>
                <w:sz w:val="24"/>
                <w:szCs w:val="24"/>
              </w:rPr>
              <w:t xml:space="preserve">Ask somebody at home to test you on the spellings you have learned this week. </w:t>
            </w:r>
            <w:r w:rsidRPr="001A2D3E">
              <w:rPr>
                <w:rFonts w:cstheme="minorHAnsi"/>
                <w:sz w:val="24"/>
                <w:szCs w:val="24"/>
              </w:rPr>
              <w:lastRenderedPageBreak/>
              <w:t>How many can you get right?</w:t>
            </w:r>
          </w:p>
          <w:p w:rsidR="00931DC1" w:rsidRPr="001A2D3E" w:rsidRDefault="001A2D3E" w:rsidP="00931D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A2D3E">
              <w:rPr>
                <w:rFonts w:cstheme="minorHAnsi"/>
                <w:sz w:val="24"/>
                <w:szCs w:val="24"/>
              </w:rPr>
              <w:t>Most</w:t>
            </w:r>
            <w:r w:rsidR="00931DC1" w:rsidRPr="001A2D3E">
              <w:rPr>
                <w:rFonts w:cstheme="minorHAnsi"/>
                <w:sz w:val="24"/>
                <w:szCs w:val="24"/>
              </w:rPr>
              <w:t xml:space="preserve"> of these words are on your yellow Year 5/6 spelling card.</w:t>
            </w:r>
          </w:p>
        </w:tc>
      </w:tr>
      <w:tr w:rsidR="00D504D0" w:rsidRPr="00454274" w:rsidTr="00FC3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454274" w:rsidRDefault="00443184" w:rsidP="00D504D0">
            <w:pPr>
              <w:jc w:val="center"/>
              <w:rPr>
                <w:rFonts w:cstheme="minorHAnsi"/>
                <w:sz w:val="36"/>
                <w:szCs w:val="36"/>
              </w:rPr>
            </w:pPr>
            <w:r>
              <w:rPr>
                <w:rFonts w:cstheme="minorHAnsi"/>
                <w:sz w:val="36"/>
                <w:szCs w:val="36"/>
              </w:rPr>
              <w:lastRenderedPageBreak/>
              <w:t>Punctuation and G</w:t>
            </w:r>
            <w:r w:rsidR="00D504D0" w:rsidRPr="00454274">
              <w:rPr>
                <w:rFonts w:cstheme="minorHAnsi"/>
                <w:sz w:val="36"/>
                <w:szCs w:val="36"/>
              </w:rPr>
              <w:t>rammar</w:t>
            </w:r>
          </w:p>
        </w:tc>
        <w:tc>
          <w:tcPr>
            <w:tcW w:w="2138" w:type="dxa"/>
          </w:tcPr>
          <w:p w:rsidR="00D504D0" w:rsidRPr="003914B6"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Is the word a noun?</w:t>
            </w:r>
          </w:p>
          <w:p w:rsidR="001A2D3E" w:rsidRPr="003914B6" w:rsidRDefault="00FC18E7"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0" w:history="1">
              <w:r w:rsidR="001A2D3E" w:rsidRPr="003914B6">
                <w:rPr>
                  <w:rFonts w:cstheme="minorHAnsi"/>
                  <w:color w:val="0000FF"/>
                  <w:sz w:val="24"/>
                  <w:szCs w:val="24"/>
                  <w:u w:val="single"/>
                </w:rPr>
                <w:t>https://uk.ixl.com/ela/year-5/which-word-is-a-noun</w:t>
              </w:r>
            </w:hyperlink>
          </w:p>
        </w:tc>
        <w:tc>
          <w:tcPr>
            <w:tcW w:w="2422" w:type="dxa"/>
          </w:tcPr>
          <w:p w:rsidR="00D504D0" w:rsidRPr="003914B6"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Identify the pronouns:</w:t>
            </w:r>
          </w:p>
          <w:p w:rsidR="001A2D3E" w:rsidRPr="003914B6" w:rsidRDefault="00FC18E7"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1" w:history="1">
              <w:r w:rsidR="001A2D3E" w:rsidRPr="003914B6">
                <w:rPr>
                  <w:rFonts w:cstheme="minorHAnsi"/>
                  <w:color w:val="0000FF"/>
                  <w:sz w:val="24"/>
                  <w:szCs w:val="24"/>
                  <w:u w:val="single"/>
                </w:rPr>
                <w:t>https://uk.ixl.com/ela/year-5/identify-personal-pronouns</w:t>
              </w:r>
            </w:hyperlink>
          </w:p>
          <w:p w:rsidR="001A2D3E" w:rsidRPr="003914B6"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Pr>
          <w:p w:rsidR="00D504D0" w:rsidRPr="003914B6"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Complete the sentence with an action verb:</w:t>
            </w:r>
          </w:p>
          <w:p w:rsidR="001A2D3E" w:rsidRPr="003914B6" w:rsidRDefault="00FC18E7"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2" w:history="1">
              <w:r w:rsidR="001A2D3E" w:rsidRPr="003914B6">
                <w:rPr>
                  <w:rFonts w:cstheme="minorHAnsi"/>
                  <w:color w:val="0000FF"/>
                  <w:sz w:val="24"/>
                  <w:szCs w:val="24"/>
                  <w:u w:val="single"/>
                </w:rPr>
                <w:t>https://uk.ixl.com/ela/year-5/use-action-verbs</w:t>
              </w:r>
            </w:hyperlink>
          </w:p>
        </w:tc>
        <w:tc>
          <w:tcPr>
            <w:tcW w:w="2422" w:type="dxa"/>
          </w:tcPr>
          <w:p w:rsidR="00D504D0" w:rsidRPr="003914B6"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Use the correct article:</w:t>
            </w:r>
          </w:p>
          <w:p w:rsidR="001A2D3E" w:rsidRPr="003914B6" w:rsidRDefault="00FC18E7"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3" w:history="1">
              <w:r w:rsidR="001A2D3E" w:rsidRPr="003914B6">
                <w:rPr>
                  <w:rFonts w:cstheme="minorHAnsi"/>
                  <w:color w:val="0000FF"/>
                  <w:sz w:val="24"/>
                  <w:szCs w:val="24"/>
                  <w:u w:val="single"/>
                </w:rPr>
                <w:t>https://uk.ixl.com/ela/year-5/use-the-correct-article-a-or-an</w:t>
              </w:r>
            </w:hyperlink>
          </w:p>
        </w:tc>
        <w:tc>
          <w:tcPr>
            <w:tcW w:w="2422" w:type="dxa"/>
          </w:tcPr>
          <w:p w:rsidR="00D504D0" w:rsidRPr="001A2D3E"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A2D3E">
              <w:rPr>
                <w:rFonts w:cstheme="minorHAnsi"/>
                <w:sz w:val="24"/>
                <w:szCs w:val="24"/>
              </w:rPr>
              <w:t>What does the adjective tell you?</w:t>
            </w:r>
          </w:p>
          <w:p w:rsidR="001A2D3E" w:rsidRPr="001A2D3E" w:rsidRDefault="00FC18E7"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4" w:history="1">
              <w:r w:rsidR="001A2D3E" w:rsidRPr="001A2D3E">
                <w:rPr>
                  <w:rFonts w:cstheme="minorHAnsi"/>
                  <w:color w:val="0000FF"/>
                  <w:sz w:val="24"/>
                  <w:szCs w:val="24"/>
                  <w:u w:val="single"/>
                </w:rPr>
                <w:t>https://uk.ixl.com/ela/year-5/does-the-adjective-tell-you-what-kind-or-how-many</w:t>
              </w:r>
            </w:hyperlink>
          </w:p>
        </w:tc>
      </w:tr>
      <w:tr w:rsidR="000F4E57" w:rsidRPr="00454274" w:rsidTr="002B2824">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0F4E57" w:rsidRPr="00454274" w:rsidRDefault="000F4E57" w:rsidP="00D504D0">
            <w:pPr>
              <w:jc w:val="center"/>
              <w:rPr>
                <w:rFonts w:cstheme="minorHAnsi"/>
                <w:sz w:val="36"/>
                <w:szCs w:val="36"/>
              </w:rPr>
            </w:pPr>
            <w:r w:rsidRPr="00454274">
              <w:rPr>
                <w:rFonts w:cstheme="minorHAnsi"/>
                <w:sz w:val="36"/>
                <w:szCs w:val="36"/>
              </w:rPr>
              <w:t>Writing</w:t>
            </w:r>
          </w:p>
        </w:tc>
        <w:tc>
          <w:tcPr>
            <w:tcW w:w="2138" w:type="dxa"/>
          </w:tcPr>
          <w:p w:rsidR="000F4E57" w:rsidRPr="003914B6" w:rsidRDefault="000F4E57" w:rsidP="0014398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Watch the clip below to learn about how cacao is turned into chocolate. Create a flowchart to show each step in the chocolate making process.</w:t>
            </w:r>
          </w:p>
          <w:p w:rsidR="000F4E57" w:rsidRPr="003914B6" w:rsidRDefault="00FC18E7" w:rsidP="0014398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25" w:history="1">
              <w:r w:rsidR="000F4E57" w:rsidRPr="003914B6">
                <w:rPr>
                  <w:color w:val="0000FF"/>
                  <w:sz w:val="24"/>
                  <w:szCs w:val="24"/>
                  <w:u w:val="single"/>
                </w:rPr>
                <w:t>https://www.youtube.com/watch?v=4vXb8Tt_VCU</w:t>
              </w:r>
            </w:hyperlink>
          </w:p>
        </w:tc>
        <w:tc>
          <w:tcPr>
            <w:tcW w:w="2422" w:type="dxa"/>
          </w:tcPr>
          <w:p w:rsidR="003914B6" w:rsidRDefault="000F4E57" w:rsidP="0014398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 xml:space="preserve">Happy Birthday to Queen Elizabeth: 94 today! </w:t>
            </w:r>
          </w:p>
          <w:p w:rsidR="000F4E57" w:rsidRPr="003914B6" w:rsidRDefault="000F4E57" w:rsidP="0014398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Use your ICT skills to research 10 facts about her. You could find out the answers to questions such as:</w:t>
            </w:r>
          </w:p>
          <w:p w:rsidR="000F4E57" w:rsidRPr="003914B6" w:rsidRDefault="000F4E57" w:rsidP="0014398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 xml:space="preserve">What is her full name? Where was she born? Who are her parents? Does she have siblings? Who is her husband? Where does she live? Who are her children and </w:t>
            </w:r>
            <w:r w:rsidRPr="003914B6">
              <w:rPr>
                <w:rFonts w:cstheme="minorHAnsi"/>
                <w:sz w:val="24"/>
                <w:szCs w:val="24"/>
              </w:rPr>
              <w:lastRenderedPageBreak/>
              <w:t>grandchildren? What responsibilities does she have?</w:t>
            </w:r>
          </w:p>
        </w:tc>
        <w:tc>
          <w:tcPr>
            <w:tcW w:w="4844" w:type="dxa"/>
            <w:gridSpan w:val="2"/>
          </w:tcPr>
          <w:p w:rsidR="000F4E57" w:rsidRPr="003914B6" w:rsidRDefault="000F4E57" w:rsidP="00312FB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lastRenderedPageBreak/>
              <w:t>23</w:t>
            </w:r>
            <w:r w:rsidRPr="003914B6">
              <w:rPr>
                <w:rFonts w:cstheme="minorHAnsi"/>
                <w:sz w:val="24"/>
                <w:szCs w:val="24"/>
                <w:vertAlign w:val="superscript"/>
              </w:rPr>
              <w:t>rd</w:t>
            </w:r>
            <w:r w:rsidRPr="003914B6">
              <w:rPr>
                <w:rFonts w:cstheme="minorHAnsi"/>
                <w:sz w:val="24"/>
                <w:szCs w:val="24"/>
              </w:rPr>
              <w:t xml:space="preserve"> April is St. George’s Day. Enjoy watching the story of St. George below to find out who he was and why today is special in England.</w:t>
            </w:r>
          </w:p>
          <w:p w:rsidR="000F4E57" w:rsidRPr="003914B6" w:rsidRDefault="00FC18E7" w:rsidP="000F4E57">
            <w:pPr>
              <w:jc w:val="center"/>
              <w:cnfStyle w:val="000000000000" w:firstRow="0" w:lastRow="0" w:firstColumn="0" w:lastColumn="0" w:oddVBand="0" w:evenVBand="0" w:oddHBand="0" w:evenHBand="0" w:firstRowFirstColumn="0" w:firstRowLastColumn="0" w:lastRowFirstColumn="0" w:lastRowLastColumn="0"/>
              <w:rPr>
                <w:sz w:val="24"/>
                <w:szCs w:val="24"/>
              </w:rPr>
            </w:pPr>
            <w:hyperlink r:id="rId26" w:history="1">
              <w:r w:rsidR="000F4E57" w:rsidRPr="003914B6">
                <w:rPr>
                  <w:color w:val="0000FF"/>
                  <w:sz w:val="24"/>
                  <w:szCs w:val="24"/>
                  <w:u w:val="single"/>
                </w:rPr>
                <w:t>https://www.youtube.com/watch?v=urosZ3PKFJg</w:t>
              </w:r>
            </w:hyperlink>
          </w:p>
          <w:p w:rsidR="000F4E57" w:rsidRPr="003914B6" w:rsidRDefault="000F4E57" w:rsidP="000F4E57">
            <w:pPr>
              <w:jc w:val="center"/>
              <w:cnfStyle w:val="000000000000" w:firstRow="0" w:lastRow="0" w:firstColumn="0" w:lastColumn="0" w:oddVBand="0" w:evenVBand="0" w:oddHBand="0" w:evenHBand="0" w:firstRowFirstColumn="0" w:firstRowLastColumn="0" w:lastRowFirstColumn="0" w:lastRowLastColumn="0"/>
              <w:rPr>
                <w:sz w:val="24"/>
                <w:szCs w:val="24"/>
              </w:rPr>
            </w:pPr>
          </w:p>
          <w:p w:rsidR="000F4E57" w:rsidRPr="003914B6" w:rsidRDefault="000F4E57" w:rsidP="0014398D">
            <w:pPr>
              <w:jc w:val="center"/>
              <w:cnfStyle w:val="000000000000" w:firstRow="0" w:lastRow="0" w:firstColumn="0" w:lastColumn="0" w:oddVBand="0" w:evenVBand="0" w:oddHBand="0" w:evenHBand="0" w:firstRowFirstColumn="0" w:firstRowLastColumn="0" w:lastRowFirstColumn="0" w:lastRowLastColumn="0"/>
              <w:rPr>
                <w:sz w:val="24"/>
                <w:szCs w:val="24"/>
              </w:rPr>
            </w:pPr>
            <w:r w:rsidRPr="003914B6">
              <w:rPr>
                <w:sz w:val="24"/>
                <w:szCs w:val="24"/>
              </w:rPr>
              <w:t>Create your own cartoon telling the story of St. George. Include pictures and words.</w:t>
            </w:r>
          </w:p>
        </w:tc>
        <w:tc>
          <w:tcPr>
            <w:tcW w:w="2422" w:type="dxa"/>
          </w:tcPr>
          <w:p w:rsidR="000F4E57" w:rsidRDefault="000F4E57" w:rsidP="000F4E57">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Think of all the reasons why the chocolate bar you designed (see theme learning) is the best in the world! Make an advertisement for it.</w:t>
            </w:r>
          </w:p>
          <w:p w:rsidR="000F4E57" w:rsidRPr="001A2D3E" w:rsidRDefault="000F4E57" w:rsidP="006254F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You could make a poster </w:t>
            </w:r>
            <w:r w:rsidR="006254FE">
              <w:rPr>
                <w:rFonts w:cstheme="minorHAnsi"/>
                <w:sz w:val="24"/>
                <w:szCs w:val="24"/>
              </w:rPr>
              <w:t xml:space="preserve">(see resource 4 below for some ideas) </w:t>
            </w:r>
            <w:r>
              <w:rPr>
                <w:rFonts w:cstheme="minorHAnsi"/>
                <w:sz w:val="24"/>
                <w:szCs w:val="24"/>
              </w:rPr>
              <w:t>or even film yourself making a television advertisement.</w:t>
            </w:r>
            <w:r w:rsidR="003914B6">
              <w:rPr>
                <w:rFonts w:cstheme="minorHAnsi"/>
                <w:sz w:val="24"/>
                <w:szCs w:val="24"/>
              </w:rPr>
              <w:t xml:space="preserve"> Think about the persuasive language you could use.</w:t>
            </w:r>
            <w:r w:rsidR="006254FE">
              <w:rPr>
                <w:rFonts w:cstheme="minorHAnsi"/>
                <w:sz w:val="24"/>
                <w:szCs w:val="24"/>
              </w:rPr>
              <w:t xml:space="preserve"> </w:t>
            </w:r>
            <w:r w:rsidR="00723446" w:rsidRPr="00723446">
              <w:rPr>
                <w:rFonts w:cstheme="minorHAnsi"/>
                <w:b/>
                <w:sz w:val="24"/>
                <w:szCs w:val="24"/>
              </w:rPr>
              <w:t>Just for fun:</w:t>
            </w:r>
            <w:r w:rsidR="00723446">
              <w:rPr>
                <w:rFonts w:cstheme="minorHAnsi"/>
                <w:sz w:val="24"/>
                <w:szCs w:val="24"/>
              </w:rPr>
              <w:t xml:space="preserve"> </w:t>
            </w:r>
            <w:r w:rsidR="00723446">
              <w:rPr>
                <w:rFonts w:cstheme="minorHAnsi"/>
                <w:sz w:val="24"/>
                <w:szCs w:val="24"/>
              </w:rPr>
              <w:lastRenderedPageBreak/>
              <w:t xml:space="preserve">Cadbury have made some funny TV adverts over the years, with singing gorillas, dancing eyebrows and walking clothes! You might like to look at some of them here: </w:t>
            </w:r>
            <w:hyperlink r:id="rId27" w:history="1">
              <w:r w:rsidR="00723446" w:rsidRPr="00723446">
                <w:rPr>
                  <w:color w:val="0000FF"/>
                  <w:u w:val="single"/>
                </w:rPr>
                <w:t>https://www.youtube.com/results?search_query=cadbury+advert</w:t>
              </w:r>
            </w:hyperlink>
          </w:p>
        </w:tc>
      </w:tr>
      <w:tr w:rsidR="000F4E57" w:rsidRPr="00454274" w:rsidTr="002B2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0F4E57" w:rsidRPr="00454274" w:rsidRDefault="000F4E57" w:rsidP="00D504D0">
            <w:pPr>
              <w:jc w:val="center"/>
              <w:rPr>
                <w:rFonts w:cstheme="minorHAnsi"/>
                <w:sz w:val="36"/>
                <w:szCs w:val="36"/>
              </w:rPr>
            </w:pPr>
            <w:r w:rsidRPr="00454274">
              <w:rPr>
                <w:rFonts w:cstheme="minorHAnsi"/>
                <w:sz w:val="36"/>
                <w:szCs w:val="36"/>
              </w:rPr>
              <w:lastRenderedPageBreak/>
              <w:t>Themed learning and Science</w:t>
            </w:r>
          </w:p>
        </w:tc>
        <w:tc>
          <w:tcPr>
            <w:tcW w:w="2138" w:type="dxa"/>
          </w:tcPr>
          <w:p w:rsidR="000F4E57" w:rsidRPr="003914B6" w:rsidRDefault="000F4E57" w:rsidP="005A271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Find out about the different kinds of teeth that humans have. Teach someone at home the names for their teeth.</w:t>
            </w:r>
          </w:p>
          <w:p w:rsidR="000F4E57" w:rsidRPr="003914B6" w:rsidRDefault="00FC18E7" w:rsidP="005A2715">
            <w:pPr>
              <w:jc w:val="center"/>
              <w:cnfStyle w:val="000000100000" w:firstRow="0" w:lastRow="0" w:firstColumn="0" w:lastColumn="0" w:oddVBand="0" w:evenVBand="0" w:oddHBand="1" w:evenHBand="0" w:firstRowFirstColumn="0" w:firstRowLastColumn="0" w:lastRowFirstColumn="0" w:lastRowLastColumn="0"/>
              <w:rPr>
                <w:sz w:val="24"/>
                <w:szCs w:val="24"/>
              </w:rPr>
            </w:pPr>
            <w:hyperlink r:id="rId28" w:history="1">
              <w:r w:rsidR="000F4E57" w:rsidRPr="003914B6">
                <w:rPr>
                  <w:color w:val="0000FF"/>
                  <w:sz w:val="24"/>
                  <w:szCs w:val="24"/>
                  <w:u w:val="single"/>
                </w:rPr>
                <w:t>https://www.bbc.co.uk/bitesize/topics/z27kng8/articles/zsp76yc</w:t>
              </w:r>
            </w:hyperlink>
          </w:p>
          <w:p w:rsidR="000F4E57" w:rsidRPr="003914B6" w:rsidRDefault="000F4E57" w:rsidP="005A2715">
            <w:pPr>
              <w:jc w:val="center"/>
              <w:cnfStyle w:val="000000100000" w:firstRow="0" w:lastRow="0" w:firstColumn="0" w:lastColumn="0" w:oddVBand="0" w:evenVBand="0" w:oddHBand="1" w:evenHBand="0" w:firstRowFirstColumn="0" w:firstRowLastColumn="0" w:lastRowFirstColumn="0" w:lastRowLastColumn="0"/>
              <w:rPr>
                <w:sz w:val="24"/>
                <w:szCs w:val="24"/>
              </w:rPr>
            </w:pPr>
          </w:p>
          <w:p w:rsidR="000F4E57" w:rsidRPr="003914B6" w:rsidRDefault="00FC18E7" w:rsidP="005A271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9" w:history="1">
              <w:r w:rsidR="000F4E57" w:rsidRPr="003914B6">
                <w:rPr>
                  <w:color w:val="0000FF"/>
                  <w:sz w:val="24"/>
                  <w:szCs w:val="24"/>
                  <w:u w:val="single"/>
                </w:rPr>
                <w:t>https://www.youtube.com/watch?v=ZE-TtFhZlDw</w:t>
              </w:r>
            </w:hyperlink>
          </w:p>
        </w:tc>
        <w:tc>
          <w:tcPr>
            <w:tcW w:w="7266" w:type="dxa"/>
            <w:gridSpan w:val="3"/>
          </w:tcPr>
          <w:p w:rsidR="000F4E57" w:rsidRPr="003914B6" w:rsidRDefault="000F4E57" w:rsidP="000F4E5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 xml:space="preserve">Chocolate bar </w:t>
            </w:r>
            <w:r w:rsidR="003914B6">
              <w:rPr>
                <w:rFonts w:cstheme="minorHAnsi"/>
                <w:sz w:val="24"/>
                <w:szCs w:val="24"/>
              </w:rPr>
              <w:t xml:space="preserve">design </w:t>
            </w:r>
            <w:r w:rsidRPr="003914B6">
              <w:rPr>
                <w:rFonts w:cstheme="minorHAnsi"/>
                <w:sz w:val="24"/>
                <w:szCs w:val="24"/>
              </w:rPr>
              <w:t>project:</w:t>
            </w:r>
          </w:p>
          <w:p w:rsidR="000F4E57" w:rsidRPr="003914B6" w:rsidRDefault="000F4E57" w:rsidP="000F4E57">
            <w:pPr>
              <w:pStyle w:val="ListParagraph"/>
              <w:numPr>
                <w:ilvl w:val="0"/>
                <w:numId w:val="4"/>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Choose your chocolate (milk, dark, white)</w:t>
            </w:r>
            <w:r w:rsidR="003914B6" w:rsidRPr="003914B6">
              <w:rPr>
                <w:rFonts w:cstheme="minorHAnsi"/>
                <w:sz w:val="24"/>
                <w:szCs w:val="24"/>
              </w:rPr>
              <w:t>.</w:t>
            </w:r>
          </w:p>
          <w:p w:rsidR="000F4E57" w:rsidRPr="003914B6" w:rsidRDefault="000F4E57" w:rsidP="000F4E57">
            <w:pPr>
              <w:pStyle w:val="ListParagraph"/>
              <w:numPr>
                <w:ilvl w:val="0"/>
                <w:numId w:val="4"/>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 xml:space="preserve">Choose two ingredients you’d like to add (e.g. dried fruit, popping candy, marshmallow, </w:t>
            </w:r>
            <w:r w:rsidR="003914B6" w:rsidRPr="003914B6">
              <w:rPr>
                <w:rFonts w:cstheme="minorHAnsi"/>
                <w:sz w:val="24"/>
                <w:szCs w:val="24"/>
              </w:rPr>
              <w:t xml:space="preserve">nuts, caramel, </w:t>
            </w:r>
            <w:r w:rsidRPr="003914B6">
              <w:rPr>
                <w:rFonts w:cstheme="minorHAnsi"/>
                <w:sz w:val="24"/>
                <w:szCs w:val="24"/>
              </w:rPr>
              <w:t>biscuit etc.)</w:t>
            </w:r>
          </w:p>
          <w:p w:rsidR="000F4E57" w:rsidRPr="003914B6" w:rsidRDefault="000F4E57" w:rsidP="000F4E57">
            <w:pPr>
              <w:pStyle w:val="ListParagraph"/>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You might like to survey the people in your house to find out what their ideas are.</w:t>
            </w:r>
          </w:p>
          <w:p w:rsidR="000F4E57" w:rsidRPr="003914B6" w:rsidRDefault="000F4E57" w:rsidP="000F4E57">
            <w:pPr>
              <w:pStyle w:val="ListParagraph"/>
              <w:numPr>
                <w:ilvl w:val="0"/>
                <w:numId w:val="4"/>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Choose a name for your new chocolate bar.</w:t>
            </w:r>
          </w:p>
          <w:p w:rsidR="000F4E57" w:rsidRPr="003914B6" w:rsidRDefault="000F4E57" w:rsidP="000F4E57">
            <w:pPr>
              <w:pStyle w:val="ListParagraph"/>
              <w:numPr>
                <w:ilvl w:val="0"/>
                <w:numId w:val="4"/>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Design for a wrapper for your chocolate bar. Have a look on Google Images for some ideas. Make it brightly coloured and exciting.</w:t>
            </w:r>
          </w:p>
          <w:p w:rsidR="000F4E57" w:rsidRPr="003914B6" w:rsidRDefault="000F4E57" w:rsidP="000F4E57">
            <w:pPr>
              <w:pStyle w:val="ListParagraph"/>
              <w:numPr>
                <w:ilvl w:val="0"/>
                <w:numId w:val="4"/>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Think of a slogan to promote your bar (e.g. Terry’s Chocolate uses ‘Rich, Dark and Perfectly Smooth’)</w:t>
            </w:r>
            <w:r w:rsidR="003914B6" w:rsidRPr="003914B6">
              <w:rPr>
                <w:rFonts w:cstheme="minorHAnsi"/>
                <w:sz w:val="24"/>
                <w:szCs w:val="24"/>
              </w:rPr>
              <w:t>.</w:t>
            </w:r>
          </w:p>
          <w:p w:rsidR="000F4E57" w:rsidRPr="003914B6" w:rsidRDefault="000F4E57" w:rsidP="003914B6">
            <w:pPr>
              <w:pStyle w:val="ListParagraph"/>
              <w:numPr>
                <w:ilvl w:val="0"/>
                <w:numId w:val="4"/>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Decide how much your chocolate bar would cost. Have a look at some prices online for some sensible estimates!</w:t>
            </w:r>
          </w:p>
        </w:tc>
        <w:tc>
          <w:tcPr>
            <w:tcW w:w="2422" w:type="dxa"/>
          </w:tcPr>
          <w:p w:rsidR="000F4E57" w:rsidRDefault="000F4E57" w:rsidP="000F4E5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Have a look at the </w:t>
            </w:r>
            <w:r w:rsidRPr="008A45D4">
              <w:rPr>
                <w:rFonts w:cstheme="minorHAnsi"/>
                <w:sz w:val="24"/>
                <w:szCs w:val="24"/>
              </w:rPr>
              <w:t>‘now and then’</w:t>
            </w:r>
            <w:r w:rsidR="003914B6">
              <w:rPr>
                <w:rFonts w:cstheme="minorHAnsi"/>
                <w:sz w:val="24"/>
                <w:szCs w:val="24"/>
              </w:rPr>
              <w:t xml:space="preserve"> Cadbury pictures </w:t>
            </w:r>
            <w:r w:rsidR="006254FE">
              <w:rPr>
                <w:rFonts w:cstheme="minorHAnsi"/>
                <w:sz w:val="24"/>
                <w:szCs w:val="24"/>
              </w:rPr>
              <w:t>(resource 5</w:t>
            </w:r>
            <w:r w:rsidR="00723446">
              <w:rPr>
                <w:rFonts w:cstheme="minorHAnsi"/>
                <w:sz w:val="24"/>
                <w:szCs w:val="24"/>
              </w:rPr>
              <w:t xml:space="preserve"> below</w:t>
            </w:r>
            <w:r w:rsidR="003914B6">
              <w:rPr>
                <w:rFonts w:cstheme="minorHAnsi"/>
                <w:sz w:val="24"/>
                <w:szCs w:val="24"/>
              </w:rPr>
              <w:t xml:space="preserve">). </w:t>
            </w:r>
            <w:r>
              <w:rPr>
                <w:rFonts w:cstheme="minorHAnsi"/>
                <w:sz w:val="24"/>
                <w:szCs w:val="24"/>
              </w:rPr>
              <w:t>What clues can you discover about how things have changed over time? Write them down.</w:t>
            </w:r>
          </w:p>
          <w:p w:rsidR="000F4E57" w:rsidRPr="00F968F9" w:rsidRDefault="000F4E57" w:rsidP="000F4E5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roofErr w:type="gramStart"/>
            <w:r>
              <w:rPr>
                <w:rFonts w:cstheme="minorHAnsi"/>
                <w:sz w:val="24"/>
                <w:szCs w:val="24"/>
              </w:rPr>
              <w:t>e.g</w:t>
            </w:r>
            <w:proofErr w:type="gramEnd"/>
            <w:r>
              <w:rPr>
                <w:rFonts w:cstheme="minorHAnsi"/>
                <w:sz w:val="24"/>
                <w:szCs w:val="24"/>
              </w:rPr>
              <w:t>. The first Cadbury wrappers were made of paper; now they are made of plastic and foil.</w:t>
            </w:r>
          </w:p>
        </w:tc>
      </w:tr>
      <w:tr w:rsidR="00D504D0" w:rsidRPr="00454274" w:rsidTr="00FC33BE">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454274" w:rsidRDefault="00443184" w:rsidP="00D504D0">
            <w:pPr>
              <w:jc w:val="center"/>
              <w:rPr>
                <w:rFonts w:cstheme="minorHAnsi"/>
                <w:sz w:val="36"/>
                <w:szCs w:val="36"/>
              </w:rPr>
            </w:pPr>
            <w:r>
              <w:rPr>
                <w:rFonts w:cstheme="minorHAnsi"/>
                <w:sz w:val="36"/>
                <w:szCs w:val="36"/>
              </w:rPr>
              <w:t>Daily R</w:t>
            </w:r>
            <w:r w:rsidR="00D504D0" w:rsidRPr="00454274">
              <w:rPr>
                <w:rFonts w:cstheme="minorHAnsi"/>
                <w:sz w:val="36"/>
                <w:szCs w:val="36"/>
              </w:rPr>
              <w:t>eading</w:t>
            </w:r>
          </w:p>
        </w:tc>
        <w:tc>
          <w:tcPr>
            <w:tcW w:w="11826" w:type="dxa"/>
            <w:gridSpan w:val="5"/>
          </w:tcPr>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 xml:space="preserve">Read with an adult for at least 20 minutes </w:t>
            </w:r>
            <w:r w:rsidRPr="003914B6">
              <w:rPr>
                <w:rFonts w:cstheme="minorHAnsi"/>
                <w:b/>
                <w:sz w:val="24"/>
                <w:szCs w:val="24"/>
              </w:rPr>
              <w:t>EVERY DAY</w:t>
            </w:r>
            <w:r w:rsidRPr="003914B6">
              <w:rPr>
                <w:rFonts w:cstheme="minorHAnsi"/>
                <w:sz w:val="24"/>
                <w:szCs w:val="24"/>
              </w:rPr>
              <w:t>.</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 xml:space="preserve">When you need something new to read, you could try an e-book:  </w:t>
            </w:r>
          </w:p>
          <w:p w:rsidR="00D504D0" w:rsidRPr="003914B6" w:rsidRDefault="00FC18E7"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0" w:anchor="!/" w:history="1">
              <w:r w:rsidR="00D504D0" w:rsidRPr="003914B6">
                <w:rPr>
                  <w:rFonts w:cstheme="minorHAnsi"/>
                  <w:color w:val="0000FF"/>
                  <w:sz w:val="24"/>
                  <w:szCs w:val="24"/>
                  <w:u w:val="single"/>
                </w:rPr>
                <w:t>https://worldbook.kitaboo.com/reader/worldbook/index.html#!/</w:t>
              </w:r>
            </w:hyperlink>
          </w:p>
          <w:p w:rsidR="00D504D0" w:rsidRPr="003914B6" w:rsidRDefault="00FC18E7"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1" w:history="1">
              <w:r w:rsidR="00D504D0" w:rsidRPr="003914B6">
                <w:rPr>
                  <w:rFonts w:cstheme="minorHAnsi"/>
                  <w:color w:val="0000FF"/>
                  <w:sz w:val="24"/>
                  <w:szCs w:val="24"/>
                  <w:u w:val="single"/>
                </w:rPr>
                <w:t>https://www.oxfordowl.co.uk/for-home/find-a-book/library-page/?view=image&amp;query=&amp;type=book&amp;age_group=Age+9-11&amp;level=&amp;level_select=&amp;book_type=&amp;series=#</w:t>
              </w:r>
            </w:hyperlink>
          </w:p>
        </w:tc>
      </w:tr>
      <w:tr w:rsidR="001A2D3E" w:rsidRPr="00454274" w:rsidTr="002B2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1A2D3E" w:rsidRPr="00454274" w:rsidRDefault="001A2D3E" w:rsidP="001A2D3E">
            <w:pPr>
              <w:jc w:val="center"/>
              <w:rPr>
                <w:rFonts w:cstheme="minorHAnsi"/>
                <w:sz w:val="36"/>
                <w:szCs w:val="36"/>
              </w:rPr>
            </w:pPr>
            <w:r w:rsidRPr="00454274">
              <w:rPr>
                <w:rFonts w:cstheme="minorHAnsi"/>
                <w:sz w:val="36"/>
                <w:szCs w:val="36"/>
              </w:rPr>
              <w:lastRenderedPageBreak/>
              <w:t>Suggested Brain Breaks and Relaxation</w:t>
            </w:r>
          </w:p>
        </w:tc>
        <w:tc>
          <w:tcPr>
            <w:tcW w:w="2138" w:type="dxa"/>
          </w:tcPr>
          <w:p w:rsidR="001A2D3E" w:rsidRPr="003914B6"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Choose a Peace Out</w:t>
            </w:r>
          </w:p>
          <w:p w:rsidR="001A2D3E" w:rsidRPr="003914B6" w:rsidRDefault="00FC18E7"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2" w:history="1">
              <w:r w:rsidR="001A2D3E" w:rsidRPr="003914B6">
                <w:rPr>
                  <w:rStyle w:val="Hyperlink"/>
                  <w:rFonts w:cstheme="minorHAnsi"/>
                  <w:sz w:val="24"/>
                  <w:szCs w:val="24"/>
                </w:rPr>
                <w:t>https://www.youtube.com/results?search_query=peace+out</w:t>
              </w:r>
            </w:hyperlink>
          </w:p>
        </w:tc>
        <w:tc>
          <w:tcPr>
            <w:tcW w:w="2422" w:type="dxa"/>
          </w:tcPr>
          <w:p w:rsidR="001A2D3E" w:rsidRPr="003914B6"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 xml:space="preserve">Listen to a </w:t>
            </w:r>
            <w:proofErr w:type="spellStart"/>
            <w:r w:rsidRPr="003914B6">
              <w:rPr>
                <w:rFonts w:cstheme="minorHAnsi"/>
                <w:sz w:val="24"/>
                <w:szCs w:val="24"/>
              </w:rPr>
              <w:t>MindUp</w:t>
            </w:r>
            <w:proofErr w:type="spellEnd"/>
            <w:r w:rsidRPr="003914B6">
              <w:rPr>
                <w:rFonts w:cstheme="minorHAnsi"/>
                <w:sz w:val="24"/>
                <w:szCs w:val="24"/>
              </w:rPr>
              <w:t xml:space="preserve"> Brain Break (the one we use in school.) </w:t>
            </w:r>
            <w:hyperlink r:id="rId33" w:history="1">
              <w:r w:rsidRPr="003914B6">
                <w:rPr>
                  <w:rStyle w:val="Hyperlink"/>
                  <w:rFonts w:cstheme="minorHAnsi"/>
                  <w:sz w:val="24"/>
                  <w:szCs w:val="24"/>
                </w:rPr>
                <w:t>https://mindup.org.uk/mindup-activities/</w:t>
              </w:r>
            </w:hyperlink>
          </w:p>
          <w:p w:rsidR="001A2D3E" w:rsidRPr="003914B6"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Pr>
          <w:p w:rsidR="001A2D3E" w:rsidRPr="003914B6"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Listen to an Audiobook</w:t>
            </w:r>
            <w:r w:rsidR="004F4F0B" w:rsidRPr="003914B6">
              <w:rPr>
                <w:rFonts w:cstheme="minorHAnsi"/>
                <w:sz w:val="24"/>
                <w:szCs w:val="24"/>
              </w:rPr>
              <w:t>.</w:t>
            </w:r>
            <w:r w:rsidR="003914B6">
              <w:rPr>
                <w:rFonts w:cstheme="minorHAnsi"/>
                <w:sz w:val="24"/>
                <w:szCs w:val="24"/>
              </w:rPr>
              <w:t xml:space="preserve"> Audible is offering many free of charge during lockdown.</w:t>
            </w:r>
          </w:p>
          <w:p w:rsidR="004F4F0B" w:rsidRPr="003914B6" w:rsidRDefault="004F4F0B"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 xml:space="preserve">Miss Bourne’s recommendation of the week: </w:t>
            </w:r>
            <w:r w:rsidRPr="003914B6">
              <w:rPr>
                <w:rFonts w:cstheme="minorHAnsi"/>
                <w:i/>
                <w:sz w:val="24"/>
                <w:szCs w:val="24"/>
              </w:rPr>
              <w:t>Charlie and the Chocolate Factory</w:t>
            </w:r>
          </w:p>
          <w:p w:rsidR="001A2D3E" w:rsidRPr="003914B6" w:rsidRDefault="00FC18E7" w:rsidP="004F4F0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4" w:history="1">
              <w:r w:rsidR="004F4F0B" w:rsidRPr="003914B6">
                <w:rPr>
                  <w:color w:val="0000FF"/>
                  <w:sz w:val="24"/>
                  <w:szCs w:val="24"/>
                  <w:u w:val="single"/>
                </w:rPr>
                <w:t>https://www.youtube.com/watch?v=0WIut6D22ms</w:t>
              </w:r>
            </w:hyperlink>
          </w:p>
        </w:tc>
        <w:tc>
          <w:tcPr>
            <w:tcW w:w="2422" w:type="dxa"/>
          </w:tcPr>
          <w:p w:rsidR="001A2D3E" w:rsidRPr="003914B6" w:rsidRDefault="008A45D4" w:rsidP="008A45D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Using a pencil, draw around your hand very carefully. Take time to add in every single detail such as your finger nails, knuckles, cuticles and creases in the skin. Look carefully at the different shapes. </w:t>
            </w:r>
          </w:p>
        </w:tc>
        <w:tc>
          <w:tcPr>
            <w:tcW w:w="2422" w:type="dxa"/>
          </w:tcPr>
          <w:p w:rsidR="001A2D3E" w:rsidRPr="001A2D3E" w:rsidRDefault="001A2D3E"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A2D3E">
              <w:rPr>
                <w:rFonts w:cstheme="minorHAnsi"/>
                <w:sz w:val="24"/>
                <w:szCs w:val="24"/>
              </w:rPr>
              <w:t xml:space="preserve">Melting with </w:t>
            </w:r>
            <w:proofErr w:type="spellStart"/>
            <w:r w:rsidRPr="001A2D3E">
              <w:rPr>
                <w:rFonts w:cstheme="minorHAnsi"/>
                <w:sz w:val="24"/>
                <w:szCs w:val="24"/>
              </w:rPr>
              <w:t>GoNoodle</w:t>
            </w:r>
            <w:proofErr w:type="spellEnd"/>
          </w:p>
          <w:p w:rsidR="001A2D3E" w:rsidRPr="001A2D3E" w:rsidRDefault="00FC18E7" w:rsidP="001A2D3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5" w:history="1">
              <w:r w:rsidR="001A2D3E" w:rsidRPr="001A2D3E">
                <w:rPr>
                  <w:rStyle w:val="Hyperlink"/>
                  <w:rFonts w:cstheme="minorHAnsi"/>
                  <w:sz w:val="24"/>
                  <w:szCs w:val="24"/>
                </w:rPr>
                <w:t>https://family.gonoodle.com/activities/melting</w:t>
              </w:r>
            </w:hyperlink>
          </w:p>
        </w:tc>
      </w:tr>
      <w:tr w:rsidR="001A2D3E" w:rsidRPr="00454274" w:rsidTr="002B2824">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1A2D3E" w:rsidRPr="00454274" w:rsidRDefault="001A2D3E" w:rsidP="001A2D3E">
            <w:pPr>
              <w:jc w:val="center"/>
              <w:rPr>
                <w:rFonts w:cstheme="minorHAnsi"/>
                <w:sz w:val="36"/>
                <w:szCs w:val="36"/>
              </w:rPr>
            </w:pPr>
            <w:r w:rsidRPr="00454274">
              <w:rPr>
                <w:rFonts w:cstheme="minorHAnsi"/>
                <w:sz w:val="36"/>
                <w:szCs w:val="36"/>
              </w:rPr>
              <w:t>Suggested</w:t>
            </w:r>
          </w:p>
          <w:p w:rsidR="001A2D3E" w:rsidRPr="00454274" w:rsidRDefault="001A2D3E" w:rsidP="001A2D3E">
            <w:pPr>
              <w:jc w:val="center"/>
              <w:rPr>
                <w:rFonts w:cstheme="minorHAnsi"/>
                <w:sz w:val="36"/>
                <w:szCs w:val="36"/>
              </w:rPr>
            </w:pPr>
            <w:r w:rsidRPr="00454274">
              <w:rPr>
                <w:rFonts w:cstheme="minorHAnsi"/>
                <w:sz w:val="36"/>
                <w:szCs w:val="36"/>
              </w:rPr>
              <w:t>Physical Activities</w:t>
            </w:r>
          </w:p>
        </w:tc>
        <w:tc>
          <w:tcPr>
            <w:tcW w:w="2138" w:type="dxa"/>
            <w:shd w:val="clear" w:color="auto" w:fill="E2EFD9" w:themeFill="accent6" w:themeFillTint="33"/>
          </w:tcPr>
          <w:p w:rsidR="001A2D3E" w:rsidRPr="003914B6" w:rsidRDefault="001A2D3E"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Joe Wicks workout (scroll down for kids’ versions)</w:t>
            </w:r>
          </w:p>
          <w:p w:rsidR="001A2D3E" w:rsidRPr="003914B6" w:rsidRDefault="00FC18E7"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6" w:history="1">
              <w:r w:rsidR="001A2D3E" w:rsidRPr="003914B6">
                <w:rPr>
                  <w:rStyle w:val="Hyperlink"/>
                  <w:rFonts w:cstheme="minorHAnsi"/>
                  <w:sz w:val="24"/>
                  <w:szCs w:val="24"/>
                </w:rPr>
                <w:t>https://www.youtube.com/user/thebodycoach1/videos</w:t>
              </w:r>
            </w:hyperlink>
          </w:p>
        </w:tc>
        <w:tc>
          <w:tcPr>
            <w:tcW w:w="2422" w:type="dxa"/>
            <w:shd w:val="clear" w:color="auto" w:fill="E2EFD9" w:themeFill="accent6" w:themeFillTint="33"/>
          </w:tcPr>
          <w:p w:rsidR="001A2D3E" w:rsidRPr="003914B6" w:rsidRDefault="001A2D3E"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 xml:space="preserve">Try the Banana </w:t>
            </w:r>
            <w:proofErr w:type="spellStart"/>
            <w:r w:rsidRPr="003914B6">
              <w:rPr>
                <w:rFonts w:cstheme="minorHAnsi"/>
                <w:sz w:val="24"/>
                <w:szCs w:val="24"/>
              </w:rPr>
              <w:t>Banana</w:t>
            </w:r>
            <w:proofErr w:type="spellEnd"/>
            <w:r w:rsidRPr="003914B6">
              <w:rPr>
                <w:rFonts w:cstheme="minorHAnsi"/>
                <w:sz w:val="24"/>
                <w:szCs w:val="24"/>
              </w:rPr>
              <w:t xml:space="preserve"> Meatball!</w:t>
            </w:r>
          </w:p>
          <w:p w:rsidR="001A2D3E" w:rsidRPr="003914B6" w:rsidRDefault="00FC18E7"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7" w:history="1">
              <w:r w:rsidR="001A2D3E" w:rsidRPr="003914B6">
                <w:rPr>
                  <w:rStyle w:val="Hyperlink"/>
                  <w:rFonts w:cstheme="minorHAnsi"/>
                  <w:sz w:val="24"/>
                  <w:szCs w:val="24"/>
                </w:rPr>
                <w:t>https://family.gonoodle.com/activities/banana-banana-meatball</w:t>
              </w:r>
            </w:hyperlink>
          </w:p>
        </w:tc>
        <w:tc>
          <w:tcPr>
            <w:tcW w:w="2422" w:type="dxa"/>
            <w:shd w:val="clear" w:color="auto" w:fill="E2EFD9" w:themeFill="accent6" w:themeFillTint="33"/>
          </w:tcPr>
          <w:p w:rsidR="001A2D3E" w:rsidRPr="003914B6" w:rsidRDefault="001A2D3E"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Try Cosmic Kids Yoga</w:t>
            </w:r>
          </w:p>
          <w:p w:rsidR="001A2D3E" w:rsidRPr="003914B6" w:rsidRDefault="00FC18E7"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8" w:history="1">
              <w:r w:rsidR="001A2D3E" w:rsidRPr="003914B6">
                <w:rPr>
                  <w:rStyle w:val="Hyperlink"/>
                  <w:rFonts w:cstheme="minorHAnsi"/>
                  <w:sz w:val="24"/>
                  <w:szCs w:val="24"/>
                </w:rPr>
                <w:t>https://www.youtube.com/user/CosmicKidsYoga</w:t>
              </w:r>
            </w:hyperlink>
          </w:p>
        </w:tc>
        <w:tc>
          <w:tcPr>
            <w:tcW w:w="2422" w:type="dxa"/>
            <w:shd w:val="clear" w:color="auto" w:fill="E2EFD9" w:themeFill="accent6" w:themeFillTint="33"/>
          </w:tcPr>
          <w:p w:rsidR="001A2D3E" w:rsidRPr="003914B6" w:rsidRDefault="001A2D3E"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sz w:val="24"/>
                <w:szCs w:val="24"/>
              </w:rPr>
              <w:t>Peanut Butter in a Cup</w:t>
            </w:r>
          </w:p>
          <w:p w:rsidR="001A2D3E" w:rsidRPr="003914B6" w:rsidRDefault="00FC18E7"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9" w:history="1">
              <w:r w:rsidR="001A2D3E" w:rsidRPr="003914B6">
                <w:rPr>
                  <w:rStyle w:val="Hyperlink"/>
                  <w:rFonts w:cstheme="minorHAnsi"/>
                  <w:sz w:val="24"/>
                  <w:szCs w:val="24"/>
                </w:rPr>
                <w:t>https://www.gonoodle.com/good-energy-at-home-kids-games-and-videos/</w:t>
              </w:r>
            </w:hyperlink>
          </w:p>
        </w:tc>
        <w:tc>
          <w:tcPr>
            <w:tcW w:w="2422" w:type="dxa"/>
            <w:shd w:val="clear" w:color="auto" w:fill="E2EFD9" w:themeFill="accent6" w:themeFillTint="33"/>
          </w:tcPr>
          <w:p w:rsidR="001A2D3E" w:rsidRPr="001A2D3E" w:rsidRDefault="001A2D3E"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A2D3E">
              <w:rPr>
                <w:rFonts w:cstheme="minorHAnsi"/>
                <w:sz w:val="24"/>
                <w:szCs w:val="24"/>
              </w:rPr>
              <w:t xml:space="preserve">Choose a ‘Just Dance kids’ exercise </w:t>
            </w:r>
          </w:p>
          <w:p w:rsidR="001A2D3E" w:rsidRPr="001A2D3E" w:rsidRDefault="00FC18E7" w:rsidP="001A2D3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40" w:history="1">
              <w:r w:rsidR="001A2D3E" w:rsidRPr="001A2D3E">
                <w:rPr>
                  <w:rStyle w:val="Hyperlink"/>
                  <w:rFonts w:cstheme="minorHAnsi"/>
                  <w:sz w:val="24"/>
                  <w:szCs w:val="24"/>
                </w:rPr>
                <w:t>https://www.youtube.com/results?search_query=just+dance+kids</w:t>
              </w:r>
            </w:hyperlink>
          </w:p>
        </w:tc>
      </w:tr>
      <w:tr w:rsidR="00C16719" w:rsidRPr="00454274" w:rsidTr="00FC3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C16719" w:rsidRPr="00454274" w:rsidRDefault="00C16719" w:rsidP="00C16719">
            <w:pPr>
              <w:jc w:val="center"/>
              <w:rPr>
                <w:rFonts w:cstheme="minorHAnsi"/>
                <w:sz w:val="36"/>
                <w:szCs w:val="36"/>
              </w:rPr>
            </w:pPr>
            <w:r w:rsidRPr="00454274">
              <w:rPr>
                <w:rFonts w:cstheme="minorHAnsi"/>
                <w:sz w:val="36"/>
                <w:szCs w:val="36"/>
              </w:rPr>
              <w:t>A song a day to sing along with</w:t>
            </w:r>
          </w:p>
        </w:tc>
        <w:tc>
          <w:tcPr>
            <w:tcW w:w="2138" w:type="dxa"/>
          </w:tcPr>
          <w:p w:rsidR="00C16719" w:rsidRPr="003914B6" w:rsidRDefault="00C16719"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My Lighthouse</w:t>
            </w:r>
          </w:p>
          <w:p w:rsidR="00C16719" w:rsidRPr="003914B6" w:rsidRDefault="00FC18E7"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1" w:history="1">
              <w:r w:rsidR="00C16719" w:rsidRPr="003914B6">
                <w:rPr>
                  <w:rFonts w:cstheme="minorHAnsi"/>
                  <w:color w:val="0000FF"/>
                  <w:sz w:val="24"/>
                  <w:szCs w:val="24"/>
                  <w:u w:val="single"/>
                </w:rPr>
                <w:t>https://www.youtube.com/watch?v=lFBZJGSgyVQ</w:t>
              </w:r>
            </w:hyperlink>
          </w:p>
        </w:tc>
        <w:tc>
          <w:tcPr>
            <w:tcW w:w="2422" w:type="dxa"/>
          </w:tcPr>
          <w:p w:rsidR="00C16719" w:rsidRPr="003914B6" w:rsidRDefault="00C16719"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Be Bold, Be Strong</w:t>
            </w:r>
          </w:p>
          <w:p w:rsidR="00C16719" w:rsidRPr="003914B6" w:rsidRDefault="00FC18E7"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2" w:history="1">
              <w:r w:rsidR="00C16719" w:rsidRPr="003914B6">
                <w:rPr>
                  <w:rFonts w:cstheme="minorHAnsi"/>
                  <w:color w:val="0000FF"/>
                  <w:sz w:val="24"/>
                  <w:szCs w:val="24"/>
                  <w:u w:val="single"/>
                </w:rPr>
                <w:t>https://www.youtube.com/watch?v=OWqa4Rpq4PE</w:t>
              </w:r>
            </w:hyperlink>
          </w:p>
        </w:tc>
        <w:tc>
          <w:tcPr>
            <w:tcW w:w="2422" w:type="dxa"/>
          </w:tcPr>
          <w:p w:rsidR="00C16719" w:rsidRPr="003914B6" w:rsidRDefault="00866FD7"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Give Me Oil In My Lamp</w:t>
            </w:r>
          </w:p>
          <w:p w:rsidR="00C16719" w:rsidRPr="003914B6" w:rsidRDefault="00FC18E7"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3" w:history="1">
              <w:r w:rsidR="00C16719" w:rsidRPr="003914B6">
                <w:rPr>
                  <w:rFonts w:cstheme="minorHAnsi"/>
                  <w:color w:val="0000FF"/>
                  <w:sz w:val="24"/>
                  <w:szCs w:val="24"/>
                  <w:u w:val="single"/>
                </w:rPr>
                <w:t>https://www.youtube.com/watch?v=21RHemxzb8U</w:t>
              </w:r>
            </w:hyperlink>
          </w:p>
        </w:tc>
        <w:tc>
          <w:tcPr>
            <w:tcW w:w="2422" w:type="dxa"/>
          </w:tcPr>
          <w:p w:rsidR="00C16719" w:rsidRPr="003914B6" w:rsidRDefault="00866FD7"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914B6">
              <w:rPr>
                <w:rFonts w:cstheme="minorHAnsi"/>
                <w:sz w:val="24"/>
                <w:szCs w:val="24"/>
              </w:rPr>
              <w:t>Our God Is A</w:t>
            </w:r>
            <w:r w:rsidR="00C16719" w:rsidRPr="003914B6">
              <w:rPr>
                <w:rFonts w:cstheme="minorHAnsi"/>
                <w:sz w:val="24"/>
                <w:szCs w:val="24"/>
              </w:rPr>
              <w:t xml:space="preserve"> Great Big God</w:t>
            </w:r>
          </w:p>
          <w:p w:rsidR="00C16719" w:rsidRPr="003914B6" w:rsidRDefault="00FC18E7"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4" w:history="1">
              <w:r w:rsidR="00C16719" w:rsidRPr="003914B6">
                <w:rPr>
                  <w:rFonts w:cstheme="minorHAnsi"/>
                  <w:color w:val="0000FF"/>
                  <w:sz w:val="24"/>
                  <w:szCs w:val="24"/>
                  <w:u w:val="single"/>
                </w:rPr>
                <w:t>https://www.youtube.com/watch?v=-424MpB_pd0</w:t>
              </w:r>
            </w:hyperlink>
          </w:p>
        </w:tc>
        <w:tc>
          <w:tcPr>
            <w:tcW w:w="2422" w:type="dxa"/>
          </w:tcPr>
          <w:p w:rsidR="00C16719" w:rsidRPr="001A2D3E" w:rsidRDefault="00866FD7"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A2D3E">
              <w:rPr>
                <w:rFonts w:cstheme="minorHAnsi"/>
                <w:sz w:val="24"/>
                <w:szCs w:val="24"/>
              </w:rPr>
              <w:t>This Is</w:t>
            </w:r>
            <w:r w:rsidR="00C16719" w:rsidRPr="001A2D3E">
              <w:rPr>
                <w:rFonts w:cstheme="minorHAnsi"/>
                <w:sz w:val="24"/>
                <w:szCs w:val="24"/>
              </w:rPr>
              <w:t xml:space="preserve"> Amazing Grace</w:t>
            </w:r>
          </w:p>
          <w:p w:rsidR="00C16719" w:rsidRPr="001A2D3E" w:rsidRDefault="00FC18E7" w:rsidP="00C1671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45" w:history="1">
              <w:r w:rsidR="00C16719" w:rsidRPr="001A2D3E">
                <w:rPr>
                  <w:rFonts w:cstheme="minorHAnsi"/>
                  <w:color w:val="0000FF"/>
                  <w:sz w:val="24"/>
                  <w:szCs w:val="24"/>
                  <w:u w:val="single"/>
                </w:rPr>
                <w:t>https://www.youtube.com/watch?v=cgsbaBIaoVc</w:t>
              </w:r>
            </w:hyperlink>
          </w:p>
        </w:tc>
      </w:tr>
      <w:tr w:rsidR="00D504D0" w:rsidRPr="00454274" w:rsidTr="00FC33BE">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454274" w:rsidRDefault="00443184" w:rsidP="00D504D0">
            <w:pPr>
              <w:jc w:val="center"/>
              <w:rPr>
                <w:rFonts w:cstheme="minorHAnsi"/>
                <w:sz w:val="36"/>
                <w:szCs w:val="36"/>
              </w:rPr>
            </w:pPr>
            <w:r>
              <w:rPr>
                <w:rFonts w:cstheme="minorHAnsi"/>
                <w:sz w:val="36"/>
                <w:szCs w:val="36"/>
              </w:rPr>
              <w:t>Our School P</w:t>
            </w:r>
            <w:r w:rsidR="00D504D0" w:rsidRPr="00454274">
              <w:rPr>
                <w:rFonts w:cstheme="minorHAnsi"/>
                <w:sz w:val="36"/>
                <w:szCs w:val="36"/>
              </w:rPr>
              <w:t>rayer</w:t>
            </w:r>
          </w:p>
        </w:tc>
        <w:tc>
          <w:tcPr>
            <w:tcW w:w="11826" w:type="dxa"/>
            <w:gridSpan w:val="5"/>
          </w:tcPr>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Lord of the loving heart, may ours be loving too;</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Lord of the gentle hands, may ours be gentle too;</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Lord of the willing feet, may ours be willing too;</w:t>
            </w:r>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3914B6">
              <w:rPr>
                <w:rFonts w:cstheme="minorHAnsi"/>
                <w:color w:val="538135" w:themeColor="accent6" w:themeShade="BF"/>
                <w:sz w:val="24"/>
                <w:szCs w:val="24"/>
              </w:rPr>
              <w:t xml:space="preserve">May we grow more like you in all we say and </w:t>
            </w:r>
            <w:proofErr w:type="gramStart"/>
            <w:r w:rsidRPr="003914B6">
              <w:rPr>
                <w:rFonts w:cstheme="minorHAnsi"/>
                <w:color w:val="538135" w:themeColor="accent6" w:themeShade="BF"/>
                <w:sz w:val="24"/>
                <w:szCs w:val="24"/>
              </w:rPr>
              <w:t>do.</w:t>
            </w:r>
            <w:proofErr w:type="gramEnd"/>
          </w:p>
          <w:p w:rsidR="00D504D0" w:rsidRPr="003914B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914B6">
              <w:rPr>
                <w:rFonts w:cstheme="minorHAnsi"/>
                <w:color w:val="538135" w:themeColor="accent6" w:themeShade="BF"/>
                <w:sz w:val="24"/>
                <w:szCs w:val="24"/>
              </w:rPr>
              <w:t>Amen</w:t>
            </w:r>
          </w:p>
        </w:tc>
      </w:tr>
    </w:tbl>
    <w:p w:rsidR="00867FE0" w:rsidRPr="00454274" w:rsidRDefault="00867FE0">
      <w:pPr>
        <w:rPr>
          <w:rFonts w:cstheme="minorHAnsi"/>
          <w:sz w:val="24"/>
          <w:szCs w:val="24"/>
        </w:rPr>
        <w:sectPr w:rsidR="00867FE0" w:rsidRPr="00454274" w:rsidSect="00867FE0">
          <w:pgSz w:w="16838" w:h="11906" w:orient="landscape"/>
          <w:pgMar w:top="1440" w:right="1440" w:bottom="1440" w:left="1440" w:header="708" w:footer="708" w:gutter="0"/>
          <w:cols w:space="708"/>
          <w:titlePg/>
          <w:docGrid w:linePitch="360"/>
        </w:sectPr>
      </w:pPr>
    </w:p>
    <w:p w:rsidR="00C26282" w:rsidRDefault="003E63B5" w:rsidP="002D527E">
      <w:pPr>
        <w:spacing w:line="360" w:lineRule="auto"/>
        <w:rPr>
          <w:rFonts w:cstheme="minorHAnsi"/>
          <w:b/>
          <w:sz w:val="24"/>
          <w:szCs w:val="24"/>
          <w:u w:val="single"/>
        </w:rPr>
      </w:pPr>
      <w:r>
        <w:rPr>
          <w:rFonts w:cstheme="minorHAnsi"/>
          <w:b/>
          <w:sz w:val="24"/>
          <w:szCs w:val="24"/>
          <w:u w:val="single"/>
        </w:rPr>
        <w:lastRenderedPageBreak/>
        <w:t>Resource 1: The History of Chocolate</w:t>
      </w:r>
    </w:p>
    <w:p w:rsidR="00767E6F" w:rsidRDefault="00767E6F" w:rsidP="002D527E">
      <w:pPr>
        <w:spacing w:line="360" w:lineRule="auto"/>
        <w:rPr>
          <w:rFonts w:cstheme="minorHAnsi"/>
          <w:sz w:val="24"/>
          <w:szCs w:val="24"/>
        </w:rPr>
      </w:pPr>
    </w:p>
    <w:p w:rsidR="00767E6F" w:rsidRDefault="003E63B5" w:rsidP="002D527E">
      <w:pPr>
        <w:spacing w:line="360" w:lineRule="auto"/>
        <w:rPr>
          <w:rFonts w:cstheme="minorHAnsi"/>
          <w:sz w:val="24"/>
          <w:szCs w:val="24"/>
        </w:rPr>
      </w:pPr>
      <w:r>
        <w:rPr>
          <w:rFonts w:cstheme="minorHAnsi"/>
          <w:sz w:val="24"/>
          <w:szCs w:val="24"/>
        </w:rPr>
        <w:t xml:space="preserve">What’s your favourite chocolate? You’re probably thinking of a delicious sweet treat – perhaps a smooth Dairy Milk button, a chewy Snickers bar or a light and bubbly Aero. </w:t>
      </w:r>
    </w:p>
    <w:p w:rsidR="003E63B5" w:rsidRDefault="003E63B5" w:rsidP="002D527E">
      <w:pPr>
        <w:spacing w:line="360" w:lineRule="auto"/>
        <w:rPr>
          <w:rFonts w:cstheme="minorHAnsi"/>
          <w:sz w:val="24"/>
          <w:szCs w:val="24"/>
        </w:rPr>
      </w:pPr>
      <w:r>
        <w:rPr>
          <w:rFonts w:cstheme="minorHAnsi"/>
          <w:sz w:val="24"/>
          <w:szCs w:val="24"/>
        </w:rPr>
        <w:t>Actually, chocolate has a long history and it didn’t start out as the sweet, solid treat we have today.</w:t>
      </w:r>
      <w:r w:rsidR="00767E6F" w:rsidRPr="00767E6F">
        <w:rPr>
          <w:noProof/>
          <w:lang w:eastAsia="en-GB"/>
        </w:rPr>
        <w:t xml:space="preserve"> </w:t>
      </w:r>
    </w:p>
    <w:p w:rsidR="002D527E" w:rsidRDefault="00767E6F" w:rsidP="002D527E">
      <w:pPr>
        <w:spacing w:line="360" w:lineRule="auto"/>
        <w:rPr>
          <w:rFonts w:cstheme="minorHAnsi"/>
          <w:sz w:val="24"/>
          <w:szCs w:val="24"/>
        </w:rPr>
      </w:pPr>
      <w:r>
        <w:rPr>
          <w:noProof/>
          <w:lang w:eastAsia="en-GB"/>
        </w:rPr>
        <w:drawing>
          <wp:anchor distT="0" distB="0" distL="114300" distR="114300" simplePos="0" relativeHeight="251667456" behindDoc="1" locked="0" layoutInCell="1" allowOverlap="1">
            <wp:simplePos x="0" y="0"/>
            <wp:positionH relativeFrom="column">
              <wp:posOffset>0</wp:posOffset>
            </wp:positionH>
            <wp:positionV relativeFrom="paragraph">
              <wp:posOffset>274867</wp:posOffset>
            </wp:positionV>
            <wp:extent cx="4206875" cy="2364105"/>
            <wp:effectExtent l="0" t="0" r="3175" b="0"/>
            <wp:wrapTight wrapText="bothSides">
              <wp:wrapPolygon edited="0">
                <wp:start x="0" y="0"/>
                <wp:lineTo x="0" y="21409"/>
                <wp:lineTo x="21518" y="21409"/>
                <wp:lineTo x="21518" y="0"/>
                <wp:lineTo x="0" y="0"/>
              </wp:wrapPolygon>
            </wp:wrapTight>
            <wp:docPr id="16" name="Picture 16" descr="Chocolate products from A to Z | ISM Cologne | 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ocolate products from A to Z | ISM Cologne | IS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6875" cy="236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6F" w:rsidRDefault="00767E6F" w:rsidP="002D527E">
      <w:pPr>
        <w:spacing w:line="360" w:lineRule="auto"/>
        <w:rPr>
          <w:rFonts w:cstheme="minorHAnsi"/>
          <w:sz w:val="24"/>
          <w:szCs w:val="24"/>
        </w:rPr>
      </w:pPr>
    </w:p>
    <w:p w:rsidR="00767E6F" w:rsidRDefault="00767E6F" w:rsidP="002D527E">
      <w:pPr>
        <w:spacing w:line="360" w:lineRule="auto"/>
        <w:rPr>
          <w:rFonts w:cstheme="minorHAnsi"/>
          <w:sz w:val="24"/>
          <w:szCs w:val="24"/>
        </w:rPr>
      </w:pPr>
    </w:p>
    <w:p w:rsidR="00767E6F" w:rsidRDefault="00767E6F" w:rsidP="002D527E">
      <w:pPr>
        <w:spacing w:line="360" w:lineRule="auto"/>
        <w:rPr>
          <w:rFonts w:cstheme="minorHAnsi"/>
          <w:sz w:val="24"/>
          <w:szCs w:val="24"/>
        </w:rPr>
      </w:pPr>
    </w:p>
    <w:p w:rsidR="00BE278A" w:rsidRDefault="002D527E" w:rsidP="002D527E">
      <w:pPr>
        <w:spacing w:line="360" w:lineRule="auto"/>
        <w:rPr>
          <w:rFonts w:cstheme="minorHAnsi"/>
          <w:sz w:val="24"/>
          <w:szCs w:val="24"/>
        </w:rPr>
      </w:pPr>
      <w:r>
        <w:rPr>
          <w:noProof/>
          <w:lang w:eastAsia="en-GB"/>
        </w:rPr>
        <w:drawing>
          <wp:anchor distT="0" distB="0" distL="114300" distR="114300" simplePos="0" relativeHeight="251661312" behindDoc="1" locked="0" layoutInCell="1" allowOverlap="1">
            <wp:simplePos x="0" y="0"/>
            <wp:positionH relativeFrom="column">
              <wp:posOffset>-65405</wp:posOffset>
            </wp:positionH>
            <wp:positionV relativeFrom="paragraph">
              <wp:posOffset>19050</wp:posOffset>
            </wp:positionV>
            <wp:extent cx="2260600" cy="4019550"/>
            <wp:effectExtent l="0" t="0" r="6350" b="0"/>
            <wp:wrapTight wrapText="bothSides">
              <wp:wrapPolygon edited="0">
                <wp:start x="0" y="0"/>
                <wp:lineTo x="0" y="21498"/>
                <wp:lineTo x="21479" y="21498"/>
                <wp:lineTo x="21479" y="0"/>
                <wp:lineTo x="0" y="0"/>
              </wp:wrapPolygon>
            </wp:wrapTight>
            <wp:docPr id="4" name="Picture 4" descr="Cacao Pods on The Tree - The Cocoa Pod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ao Pods on The Tree - The Cocoa Pod Sho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26060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3B5">
        <w:rPr>
          <w:rFonts w:cstheme="minorHAnsi"/>
          <w:sz w:val="24"/>
          <w:szCs w:val="24"/>
        </w:rPr>
        <w:t>The first chocolate came from the cacao trees grown by the Mayan people in Mexico, more than 2400 years ago</w:t>
      </w:r>
      <w:r w:rsidR="00BE278A">
        <w:rPr>
          <w:rFonts w:cstheme="minorHAnsi"/>
          <w:sz w:val="24"/>
          <w:szCs w:val="24"/>
        </w:rPr>
        <w:t>. The Mayans cut</w:t>
      </w:r>
      <w:r w:rsidR="003E63B5">
        <w:rPr>
          <w:rFonts w:cstheme="minorHAnsi"/>
          <w:sz w:val="24"/>
          <w:szCs w:val="24"/>
        </w:rPr>
        <w:t xml:space="preserve"> open the large pods which grew</w:t>
      </w:r>
      <w:r w:rsidR="00767E6F">
        <w:rPr>
          <w:rFonts w:cstheme="minorHAnsi"/>
          <w:sz w:val="24"/>
          <w:szCs w:val="24"/>
        </w:rPr>
        <w:t xml:space="preserve"> on trees to discover cacao beans</w:t>
      </w:r>
      <w:r w:rsidR="003E63B5">
        <w:rPr>
          <w:rFonts w:cstheme="minorHAnsi"/>
          <w:sz w:val="24"/>
          <w:szCs w:val="24"/>
        </w:rPr>
        <w:t xml:space="preserve"> inside</w:t>
      </w:r>
      <w:r w:rsidR="00BE278A">
        <w:rPr>
          <w:rFonts w:cstheme="minorHAnsi"/>
          <w:sz w:val="24"/>
          <w:szCs w:val="24"/>
        </w:rPr>
        <w:t xml:space="preserve">. </w:t>
      </w:r>
    </w:p>
    <w:p w:rsidR="00BE278A" w:rsidRDefault="00767E6F" w:rsidP="002D527E">
      <w:pPr>
        <w:spacing w:line="360" w:lineRule="auto"/>
        <w:rPr>
          <w:rFonts w:cstheme="minorHAnsi"/>
          <w:sz w:val="24"/>
          <w:szCs w:val="24"/>
        </w:rPr>
      </w:pPr>
      <w:r>
        <w:rPr>
          <w:noProof/>
          <w:lang w:eastAsia="en-GB"/>
        </w:rPr>
        <w:drawing>
          <wp:anchor distT="0" distB="0" distL="114300" distR="114300" simplePos="0" relativeHeight="251662336" behindDoc="1" locked="0" layoutInCell="1" allowOverlap="1">
            <wp:simplePos x="0" y="0"/>
            <wp:positionH relativeFrom="column">
              <wp:posOffset>-61606</wp:posOffset>
            </wp:positionH>
            <wp:positionV relativeFrom="paragraph">
              <wp:posOffset>1868170</wp:posOffset>
            </wp:positionV>
            <wp:extent cx="2257425" cy="1526327"/>
            <wp:effectExtent l="0" t="0" r="0" b="0"/>
            <wp:wrapTight wrapText="bothSides">
              <wp:wrapPolygon edited="0">
                <wp:start x="0" y="0"/>
                <wp:lineTo x="0" y="21303"/>
                <wp:lineTo x="21327" y="21303"/>
                <wp:lineTo x="21327" y="0"/>
                <wp:lineTo x="0" y="0"/>
              </wp:wrapPolygon>
            </wp:wrapTight>
            <wp:docPr id="8" name="Picture 8" descr="How to Make White Wine out of Cacao Fruit in 7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Make White Wine out of Cacao Fruit in 7 Step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7425" cy="1526327"/>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8A">
        <w:rPr>
          <w:rFonts w:cstheme="minorHAnsi"/>
          <w:sz w:val="24"/>
          <w:szCs w:val="24"/>
        </w:rPr>
        <w:t xml:space="preserve">They soon </w:t>
      </w:r>
      <w:r w:rsidR="003E63B5">
        <w:rPr>
          <w:rFonts w:cstheme="minorHAnsi"/>
          <w:sz w:val="24"/>
          <w:szCs w:val="24"/>
        </w:rPr>
        <w:t>began exploring how</w:t>
      </w:r>
      <w:r w:rsidR="00BE278A">
        <w:rPr>
          <w:rFonts w:cstheme="minorHAnsi"/>
          <w:sz w:val="24"/>
          <w:szCs w:val="24"/>
        </w:rPr>
        <w:t xml:space="preserve"> these could be used for food, drink and medicine. First</w:t>
      </w:r>
      <w:r w:rsidR="008A3ED4">
        <w:rPr>
          <w:rFonts w:cstheme="minorHAnsi"/>
          <w:sz w:val="24"/>
          <w:szCs w:val="24"/>
        </w:rPr>
        <w:t>ly</w:t>
      </w:r>
      <w:r w:rsidR="00BE278A">
        <w:rPr>
          <w:rFonts w:cstheme="minorHAnsi"/>
          <w:sz w:val="24"/>
          <w:szCs w:val="24"/>
        </w:rPr>
        <w:t xml:space="preserve">, they ground up the beans and mixed them with water to create a bitter drink which was used to treat people suffering from a cough. </w:t>
      </w:r>
    </w:p>
    <w:p w:rsidR="002D527E" w:rsidRDefault="002D527E" w:rsidP="002D527E">
      <w:pPr>
        <w:spacing w:line="360" w:lineRule="auto"/>
        <w:rPr>
          <w:rFonts w:cstheme="minorHAnsi"/>
          <w:sz w:val="24"/>
          <w:szCs w:val="24"/>
        </w:rPr>
      </w:pPr>
    </w:p>
    <w:p w:rsidR="002D527E" w:rsidRDefault="002D527E" w:rsidP="002D527E">
      <w:pPr>
        <w:spacing w:line="360" w:lineRule="auto"/>
        <w:rPr>
          <w:rFonts w:cstheme="minorHAnsi"/>
          <w:sz w:val="24"/>
          <w:szCs w:val="24"/>
        </w:rPr>
      </w:pPr>
    </w:p>
    <w:p w:rsidR="002D527E" w:rsidRDefault="002D527E" w:rsidP="002D527E">
      <w:pPr>
        <w:spacing w:line="360" w:lineRule="auto"/>
        <w:rPr>
          <w:rFonts w:cstheme="minorHAnsi"/>
          <w:sz w:val="24"/>
          <w:szCs w:val="24"/>
        </w:rPr>
      </w:pPr>
    </w:p>
    <w:p w:rsidR="00C54556" w:rsidRDefault="00BE278A" w:rsidP="002D527E">
      <w:pPr>
        <w:spacing w:line="360" w:lineRule="auto"/>
        <w:rPr>
          <w:rFonts w:cstheme="minorHAnsi"/>
          <w:sz w:val="24"/>
          <w:szCs w:val="24"/>
        </w:rPr>
      </w:pPr>
      <w:r>
        <w:rPr>
          <w:rFonts w:cstheme="minorHAnsi"/>
          <w:sz w:val="24"/>
          <w:szCs w:val="24"/>
        </w:rPr>
        <w:t xml:space="preserve">Cacao beans became very valuable and people used them as a kind of currency: they could buy other food and animals in exchange for cocoa beans. When the Aztecs took over Mexico, they demanded that taxes were paid in cacao beans! Rich Aztecs added flowers, vanilla or honey to the bitter drink to make something delicious and sweet. </w:t>
      </w:r>
    </w:p>
    <w:p w:rsidR="003E63B5" w:rsidRDefault="00443184" w:rsidP="002D527E">
      <w:pPr>
        <w:spacing w:line="360" w:lineRule="auto"/>
        <w:rPr>
          <w:rFonts w:cstheme="minorHAnsi"/>
          <w:sz w:val="24"/>
          <w:szCs w:val="24"/>
        </w:rPr>
      </w:pPr>
      <w:r>
        <w:rPr>
          <w:rFonts w:cstheme="minorHAnsi"/>
          <w:sz w:val="24"/>
          <w:szCs w:val="24"/>
        </w:rPr>
        <w:t>The</w:t>
      </w:r>
      <w:r w:rsidR="00BE278A">
        <w:rPr>
          <w:rFonts w:cstheme="minorHAnsi"/>
          <w:sz w:val="24"/>
          <w:szCs w:val="24"/>
        </w:rPr>
        <w:t xml:space="preserve"> word ‘chocolate’ came from the name of </w:t>
      </w:r>
      <w:r w:rsidR="00EA5CDF">
        <w:rPr>
          <w:rFonts w:cstheme="minorHAnsi"/>
          <w:sz w:val="24"/>
          <w:szCs w:val="24"/>
        </w:rPr>
        <w:t>one of the Aztecs’ Gods because people believed that the delicious discovery was a gift from heaven!</w:t>
      </w:r>
    </w:p>
    <w:p w:rsidR="00767E6F" w:rsidRDefault="00C54556" w:rsidP="002D527E">
      <w:pPr>
        <w:spacing w:line="360" w:lineRule="auto"/>
        <w:rPr>
          <w:rFonts w:cstheme="minorHAnsi"/>
          <w:sz w:val="24"/>
          <w:szCs w:val="24"/>
        </w:rPr>
      </w:pPr>
      <w:r>
        <w:rPr>
          <w:noProof/>
          <w:lang w:eastAsia="en-GB"/>
        </w:rPr>
        <w:drawing>
          <wp:anchor distT="0" distB="0" distL="114300" distR="114300" simplePos="0" relativeHeight="251666432" behindDoc="1" locked="0" layoutInCell="1" allowOverlap="1">
            <wp:simplePos x="0" y="0"/>
            <wp:positionH relativeFrom="column">
              <wp:posOffset>411359</wp:posOffset>
            </wp:positionH>
            <wp:positionV relativeFrom="paragraph">
              <wp:posOffset>309228</wp:posOffset>
            </wp:positionV>
            <wp:extent cx="3091815" cy="2322830"/>
            <wp:effectExtent l="0" t="0" r="0" b="1270"/>
            <wp:wrapTight wrapText="bothSides">
              <wp:wrapPolygon edited="0">
                <wp:start x="0" y="0"/>
                <wp:lineTo x="0" y="21435"/>
                <wp:lineTo x="21427" y="21435"/>
                <wp:lineTo x="21427" y="0"/>
                <wp:lineTo x="0" y="0"/>
              </wp:wrapPolygon>
            </wp:wrapTight>
            <wp:docPr id="10" name="Picture 10" descr="Traditional Mayan chocolate drink | Kitche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ditional Mayan chocolate drink | Kitchen Repo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181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6F" w:rsidRDefault="00767E6F" w:rsidP="002D527E">
      <w:pPr>
        <w:spacing w:line="360" w:lineRule="auto"/>
        <w:rPr>
          <w:rFonts w:cstheme="minorHAnsi"/>
          <w:sz w:val="24"/>
          <w:szCs w:val="24"/>
        </w:rPr>
      </w:pPr>
      <w:r>
        <w:rPr>
          <w:noProof/>
          <w:lang w:eastAsia="en-GB"/>
        </w:rPr>
        <w:drawing>
          <wp:inline distT="0" distB="0" distL="0" distR="0" wp14:anchorId="60A054A0" wp14:editId="517735B7">
            <wp:extent cx="4206875" cy="2812072"/>
            <wp:effectExtent l="0" t="0" r="3175" b="7620"/>
            <wp:docPr id="12" name="Picture 12" descr="The women who danced with the 'smoked' soldiers of Hernán Cort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women who danced with the 'smoked' soldiers of Hernán Corté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6875" cy="2812072"/>
                    </a:xfrm>
                    <a:prstGeom prst="rect">
                      <a:avLst/>
                    </a:prstGeom>
                    <a:noFill/>
                    <a:ln>
                      <a:noFill/>
                    </a:ln>
                  </pic:spPr>
                </pic:pic>
              </a:graphicData>
            </a:graphic>
          </wp:inline>
        </w:drawing>
      </w:r>
    </w:p>
    <w:p w:rsidR="00C54556" w:rsidRDefault="00C54556" w:rsidP="002D527E">
      <w:pPr>
        <w:spacing w:line="360" w:lineRule="auto"/>
        <w:rPr>
          <w:rFonts w:cstheme="minorHAnsi"/>
          <w:sz w:val="24"/>
          <w:szCs w:val="24"/>
        </w:rPr>
      </w:pPr>
    </w:p>
    <w:p w:rsidR="00C54556" w:rsidRDefault="00EA5CDF" w:rsidP="002D527E">
      <w:pPr>
        <w:spacing w:line="360" w:lineRule="auto"/>
        <w:rPr>
          <w:rFonts w:cstheme="minorHAnsi"/>
          <w:sz w:val="24"/>
          <w:szCs w:val="24"/>
        </w:rPr>
      </w:pPr>
      <w:r>
        <w:rPr>
          <w:rFonts w:cstheme="minorHAnsi"/>
          <w:sz w:val="24"/>
          <w:szCs w:val="24"/>
        </w:rPr>
        <w:t xml:space="preserve">In the 1500s, a Spanish man named Hernan Cortes travelled to South America in search of a fortune. Here, he developed a liking for cacao and began growing it to take back to Spain. The hot cacao drink became popular across Europe. Over time, Europeans experimented with adding sugar and flavours and it became the drink we call ‘hot chocolate’ today. </w:t>
      </w:r>
    </w:p>
    <w:p w:rsidR="00EA5CDF" w:rsidRDefault="00EA5CDF" w:rsidP="002D527E">
      <w:pPr>
        <w:spacing w:line="360" w:lineRule="auto"/>
        <w:rPr>
          <w:rFonts w:cstheme="minorHAnsi"/>
          <w:sz w:val="24"/>
          <w:szCs w:val="24"/>
        </w:rPr>
      </w:pPr>
      <w:r>
        <w:rPr>
          <w:rFonts w:cstheme="minorHAnsi"/>
          <w:sz w:val="24"/>
          <w:szCs w:val="24"/>
        </w:rPr>
        <w:t>100 years later, cacao powder was used in London to bake the first ever chocolate cake! Chocolate cookies soon followed.</w:t>
      </w:r>
    </w:p>
    <w:p w:rsidR="00767E6F" w:rsidRDefault="00EA5CDF" w:rsidP="002D527E">
      <w:pPr>
        <w:spacing w:line="360" w:lineRule="auto"/>
        <w:rPr>
          <w:rFonts w:cstheme="minorHAnsi"/>
          <w:sz w:val="24"/>
          <w:szCs w:val="24"/>
        </w:rPr>
      </w:pPr>
      <w:r>
        <w:rPr>
          <w:rFonts w:cstheme="minorHAnsi"/>
          <w:sz w:val="24"/>
          <w:szCs w:val="24"/>
        </w:rPr>
        <w:lastRenderedPageBreak/>
        <w:t>Up until 18</w:t>
      </w:r>
      <w:r w:rsidR="002D527E">
        <w:rPr>
          <w:rFonts w:cstheme="minorHAnsi"/>
          <w:sz w:val="24"/>
          <w:szCs w:val="24"/>
        </w:rPr>
        <w:t>00, cacao was still used mainly to make drinks. A Dutch chemist experimented with adding salts to make a sweet tasting cocoa powder.</w:t>
      </w:r>
    </w:p>
    <w:p w:rsidR="00767E6F" w:rsidRDefault="00767E6F" w:rsidP="002D527E">
      <w:pPr>
        <w:spacing w:line="360" w:lineRule="auto"/>
        <w:rPr>
          <w:rFonts w:cstheme="minorHAnsi"/>
          <w:sz w:val="24"/>
          <w:szCs w:val="24"/>
        </w:rPr>
      </w:pPr>
      <w:r>
        <w:rPr>
          <w:noProof/>
          <w:lang w:eastAsia="en-GB"/>
        </w:rPr>
        <w:drawing>
          <wp:anchor distT="0" distB="0" distL="114300" distR="114300" simplePos="0" relativeHeight="251663360" behindDoc="1" locked="0" layoutInCell="1" allowOverlap="1">
            <wp:simplePos x="0" y="0"/>
            <wp:positionH relativeFrom="column">
              <wp:posOffset>0</wp:posOffset>
            </wp:positionH>
            <wp:positionV relativeFrom="paragraph">
              <wp:posOffset>1181450</wp:posOffset>
            </wp:positionV>
            <wp:extent cx="4206875" cy="3161665"/>
            <wp:effectExtent l="0" t="0" r="3175" b="635"/>
            <wp:wrapTight wrapText="bothSides">
              <wp:wrapPolygon edited="0">
                <wp:start x="0" y="0"/>
                <wp:lineTo x="0" y="21474"/>
                <wp:lineTo x="21518" y="21474"/>
                <wp:lineTo x="21518" y="0"/>
                <wp:lineTo x="0" y="0"/>
              </wp:wrapPolygon>
            </wp:wrapTight>
            <wp:docPr id="14" name="Picture 14" descr="Serious Chocolate: How to Store Chocolate | Serious 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ious Chocolate: How to Store Chocolate | Serious Ea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6875"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27E">
        <w:rPr>
          <w:rFonts w:cstheme="minorHAnsi"/>
          <w:sz w:val="24"/>
          <w:szCs w:val="24"/>
        </w:rPr>
        <w:t xml:space="preserve">Later, Joseph Fry discovered that he could melt cocoa butter and add it back to the powder to create a paste which could be moulded into chocolate bars. </w:t>
      </w:r>
    </w:p>
    <w:p w:rsidR="00EA5CDF" w:rsidRDefault="002D527E" w:rsidP="002D527E">
      <w:pPr>
        <w:spacing w:line="360" w:lineRule="auto"/>
        <w:rPr>
          <w:rFonts w:cstheme="minorHAnsi"/>
          <w:sz w:val="24"/>
          <w:szCs w:val="24"/>
        </w:rPr>
      </w:pPr>
      <w:r>
        <w:rPr>
          <w:rFonts w:cstheme="minorHAnsi"/>
          <w:sz w:val="24"/>
          <w:szCs w:val="24"/>
        </w:rPr>
        <w:t xml:space="preserve">Businessmen saw an opportunity for an exciting new product and companies including Fry’s, Nestle and Hershey’s began turning Fry’s invention into the products we love today. </w:t>
      </w:r>
    </w:p>
    <w:p w:rsidR="00EA5CDF" w:rsidRDefault="00767E6F">
      <w:pPr>
        <w:rPr>
          <w:rFonts w:cstheme="minorHAnsi"/>
          <w:sz w:val="24"/>
          <w:szCs w:val="24"/>
        </w:rPr>
      </w:pPr>
      <w:r>
        <w:rPr>
          <w:noProof/>
          <w:lang w:eastAsia="en-GB"/>
        </w:rPr>
        <w:drawing>
          <wp:anchor distT="0" distB="0" distL="114300" distR="114300" simplePos="0" relativeHeight="251665408" behindDoc="1" locked="0" layoutInCell="1" allowOverlap="1" wp14:anchorId="238C6A15" wp14:editId="5CCE74CE">
            <wp:simplePos x="0" y="0"/>
            <wp:positionH relativeFrom="column">
              <wp:posOffset>235869</wp:posOffset>
            </wp:positionH>
            <wp:positionV relativeFrom="paragraph">
              <wp:posOffset>243840</wp:posOffset>
            </wp:positionV>
            <wp:extent cx="3811270" cy="4130040"/>
            <wp:effectExtent l="0" t="0" r="0" b="3810"/>
            <wp:wrapTight wrapText="bothSides">
              <wp:wrapPolygon edited="0">
                <wp:start x="0" y="0"/>
                <wp:lineTo x="0" y="21520"/>
                <wp:lineTo x="21485" y="21520"/>
                <wp:lineTo x="21485" y="0"/>
                <wp:lineTo x="0" y="0"/>
              </wp:wrapPolygon>
            </wp:wrapTight>
            <wp:docPr id="1" name="Picture 1" descr="Tray of chocolate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y of chocolate ba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270" cy="413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78A" w:rsidRDefault="00BE278A">
      <w:pPr>
        <w:rPr>
          <w:rFonts w:cstheme="minorHAnsi"/>
          <w:sz w:val="24"/>
          <w:szCs w:val="24"/>
        </w:rPr>
      </w:pPr>
    </w:p>
    <w:p w:rsidR="00BE278A" w:rsidRDefault="00C54556">
      <w:pPr>
        <w:rPr>
          <w:rFonts w:cstheme="minorHAnsi"/>
          <w:b/>
          <w:sz w:val="24"/>
          <w:szCs w:val="24"/>
        </w:rPr>
      </w:pPr>
      <w:r w:rsidRPr="00C54556">
        <w:rPr>
          <w:rFonts w:cstheme="minorHAnsi"/>
          <w:b/>
          <w:sz w:val="24"/>
          <w:szCs w:val="24"/>
        </w:rPr>
        <w:lastRenderedPageBreak/>
        <w:t>Monday’s comprehension task</w:t>
      </w:r>
      <w:r>
        <w:rPr>
          <w:rFonts w:cstheme="minorHAnsi"/>
          <w:b/>
          <w:sz w:val="24"/>
          <w:szCs w:val="24"/>
        </w:rPr>
        <w:t>s</w:t>
      </w:r>
      <w:r w:rsidRPr="00C54556">
        <w:rPr>
          <w:rFonts w:cstheme="minorHAnsi"/>
          <w:b/>
          <w:sz w:val="24"/>
          <w:szCs w:val="24"/>
        </w:rPr>
        <w:t>:</w:t>
      </w:r>
    </w:p>
    <w:p w:rsidR="00C54556" w:rsidRDefault="00C54556">
      <w:pPr>
        <w:rPr>
          <w:rFonts w:cstheme="minorHAnsi"/>
          <w:b/>
          <w:sz w:val="24"/>
          <w:szCs w:val="24"/>
        </w:rPr>
      </w:pPr>
    </w:p>
    <w:p w:rsidR="00C54556" w:rsidRDefault="00C54556" w:rsidP="00C54556">
      <w:pPr>
        <w:pStyle w:val="ListParagraph"/>
        <w:numPr>
          <w:ilvl w:val="0"/>
          <w:numId w:val="5"/>
        </w:numPr>
        <w:rPr>
          <w:rFonts w:cstheme="minorHAnsi"/>
          <w:sz w:val="24"/>
          <w:szCs w:val="24"/>
        </w:rPr>
      </w:pPr>
      <w:r w:rsidRPr="00C54556">
        <w:rPr>
          <w:rFonts w:cstheme="minorHAnsi"/>
          <w:sz w:val="24"/>
          <w:szCs w:val="24"/>
        </w:rPr>
        <w:t>Read the text again and f</w:t>
      </w:r>
      <w:r w:rsidR="00C41C98">
        <w:rPr>
          <w:rFonts w:cstheme="minorHAnsi"/>
          <w:sz w:val="24"/>
          <w:szCs w:val="24"/>
        </w:rPr>
        <w:t>ind antonyms for the words below</w:t>
      </w:r>
      <w:r w:rsidRPr="00C54556">
        <w:rPr>
          <w:rFonts w:cstheme="minorHAnsi"/>
          <w:sz w:val="24"/>
          <w:szCs w:val="24"/>
        </w:rPr>
        <w:t xml:space="preserve"> (</w:t>
      </w:r>
      <w:r w:rsidR="00C41C98">
        <w:rPr>
          <w:rFonts w:cstheme="minorHAnsi"/>
          <w:sz w:val="24"/>
          <w:szCs w:val="24"/>
        </w:rPr>
        <w:t xml:space="preserve">an antonym has an </w:t>
      </w:r>
      <w:r w:rsidRPr="00C54556">
        <w:rPr>
          <w:rFonts w:cstheme="minorHAnsi"/>
          <w:sz w:val="24"/>
          <w:szCs w:val="24"/>
        </w:rPr>
        <w:t xml:space="preserve">opposite meaning). </w:t>
      </w:r>
      <w:r w:rsidR="00C41C98">
        <w:rPr>
          <w:rFonts w:cstheme="minorHAnsi"/>
          <w:sz w:val="24"/>
          <w:szCs w:val="24"/>
        </w:rPr>
        <w:t>There first one has been done for you.</w:t>
      </w:r>
    </w:p>
    <w:tbl>
      <w:tblPr>
        <w:tblStyle w:val="TableGrid"/>
        <w:tblW w:w="0" w:type="auto"/>
        <w:tblInd w:w="360" w:type="dxa"/>
        <w:tblLook w:val="04A0" w:firstRow="1" w:lastRow="0" w:firstColumn="1" w:lastColumn="0" w:noHBand="0" w:noVBand="1"/>
      </w:tblPr>
      <w:tblGrid>
        <w:gridCol w:w="3134"/>
        <w:gridCol w:w="3121"/>
      </w:tblGrid>
      <w:tr w:rsidR="00C54556" w:rsidTr="00C54556">
        <w:tc>
          <w:tcPr>
            <w:tcW w:w="3307" w:type="dxa"/>
          </w:tcPr>
          <w:p w:rsidR="00C54556" w:rsidRDefault="00C54556" w:rsidP="00C54556">
            <w:pPr>
              <w:jc w:val="center"/>
              <w:rPr>
                <w:rFonts w:cstheme="minorHAnsi"/>
                <w:sz w:val="24"/>
                <w:szCs w:val="24"/>
              </w:rPr>
            </w:pPr>
            <w:r>
              <w:rPr>
                <w:rFonts w:cstheme="minorHAnsi"/>
                <w:sz w:val="24"/>
                <w:szCs w:val="24"/>
              </w:rPr>
              <w:t>inside</w:t>
            </w:r>
          </w:p>
        </w:tc>
        <w:tc>
          <w:tcPr>
            <w:tcW w:w="3308" w:type="dxa"/>
          </w:tcPr>
          <w:p w:rsidR="00C54556" w:rsidRPr="00C54556" w:rsidRDefault="00C54556" w:rsidP="00C54556">
            <w:pPr>
              <w:jc w:val="center"/>
              <w:rPr>
                <w:rFonts w:ascii="Segoe Print" w:hAnsi="Segoe Print" w:cstheme="minorHAnsi"/>
                <w:sz w:val="24"/>
                <w:szCs w:val="24"/>
              </w:rPr>
            </w:pPr>
            <w:r w:rsidRPr="00C54556">
              <w:rPr>
                <w:rFonts w:ascii="Segoe Print" w:hAnsi="Segoe Print" w:cstheme="minorHAnsi"/>
                <w:sz w:val="24"/>
                <w:szCs w:val="24"/>
              </w:rPr>
              <w:t>outside</w:t>
            </w:r>
          </w:p>
        </w:tc>
      </w:tr>
      <w:tr w:rsidR="00C54556" w:rsidTr="00C54556">
        <w:tc>
          <w:tcPr>
            <w:tcW w:w="3307" w:type="dxa"/>
          </w:tcPr>
          <w:p w:rsidR="00C54556" w:rsidRDefault="00C54556" w:rsidP="00C54556">
            <w:pPr>
              <w:jc w:val="center"/>
              <w:rPr>
                <w:rFonts w:cstheme="minorHAnsi"/>
                <w:sz w:val="24"/>
                <w:szCs w:val="24"/>
              </w:rPr>
            </w:pPr>
            <w:r>
              <w:rPr>
                <w:rFonts w:cstheme="minorHAnsi"/>
                <w:sz w:val="24"/>
                <w:szCs w:val="24"/>
              </w:rPr>
              <w:t>liquid</w:t>
            </w:r>
          </w:p>
        </w:tc>
        <w:tc>
          <w:tcPr>
            <w:tcW w:w="3308" w:type="dxa"/>
          </w:tcPr>
          <w:p w:rsidR="00C54556" w:rsidRDefault="00C54556" w:rsidP="00C54556">
            <w:pPr>
              <w:jc w:val="center"/>
              <w:rPr>
                <w:rFonts w:cstheme="minorHAnsi"/>
                <w:sz w:val="24"/>
                <w:szCs w:val="24"/>
              </w:rPr>
            </w:pPr>
          </w:p>
        </w:tc>
      </w:tr>
      <w:tr w:rsidR="00C54556" w:rsidTr="00C54556">
        <w:tc>
          <w:tcPr>
            <w:tcW w:w="3307" w:type="dxa"/>
          </w:tcPr>
          <w:p w:rsidR="00C54556" w:rsidRDefault="00C54556" w:rsidP="00C54556">
            <w:pPr>
              <w:jc w:val="center"/>
              <w:rPr>
                <w:rFonts w:cstheme="minorHAnsi"/>
                <w:sz w:val="24"/>
                <w:szCs w:val="24"/>
              </w:rPr>
            </w:pPr>
            <w:r>
              <w:rPr>
                <w:rFonts w:cstheme="minorHAnsi"/>
                <w:sz w:val="24"/>
                <w:szCs w:val="24"/>
              </w:rPr>
              <w:t>bitter</w:t>
            </w:r>
          </w:p>
        </w:tc>
        <w:tc>
          <w:tcPr>
            <w:tcW w:w="3308" w:type="dxa"/>
          </w:tcPr>
          <w:p w:rsidR="00C54556" w:rsidRDefault="00C54556" w:rsidP="00C54556">
            <w:pPr>
              <w:jc w:val="center"/>
              <w:rPr>
                <w:rFonts w:cstheme="minorHAnsi"/>
                <w:sz w:val="24"/>
                <w:szCs w:val="24"/>
              </w:rPr>
            </w:pPr>
          </w:p>
        </w:tc>
      </w:tr>
      <w:tr w:rsidR="00C54556" w:rsidTr="00C54556">
        <w:tc>
          <w:tcPr>
            <w:tcW w:w="3307" w:type="dxa"/>
          </w:tcPr>
          <w:p w:rsidR="00C54556" w:rsidRDefault="00C54556" w:rsidP="00C54556">
            <w:pPr>
              <w:jc w:val="center"/>
              <w:rPr>
                <w:rFonts w:cstheme="minorHAnsi"/>
                <w:sz w:val="24"/>
                <w:szCs w:val="24"/>
              </w:rPr>
            </w:pPr>
            <w:r>
              <w:rPr>
                <w:rFonts w:cstheme="minorHAnsi"/>
                <w:sz w:val="24"/>
                <w:szCs w:val="24"/>
              </w:rPr>
              <w:t>worthless</w:t>
            </w:r>
          </w:p>
        </w:tc>
        <w:tc>
          <w:tcPr>
            <w:tcW w:w="3308" w:type="dxa"/>
          </w:tcPr>
          <w:p w:rsidR="00C54556" w:rsidRDefault="00C54556" w:rsidP="00C54556">
            <w:pPr>
              <w:jc w:val="center"/>
              <w:rPr>
                <w:rFonts w:cstheme="minorHAnsi"/>
                <w:sz w:val="24"/>
                <w:szCs w:val="24"/>
              </w:rPr>
            </w:pPr>
          </w:p>
        </w:tc>
      </w:tr>
      <w:tr w:rsidR="00C54556" w:rsidTr="00C54556">
        <w:tc>
          <w:tcPr>
            <w:tcW w:w="3307" w:type="dxa"/>
          </w:tcPr>
          <w:p w:rsidR="00C54556" w:rsidRDefault="00C54556" w:rsidP="00C54556">
            <w:pPr>
              <w:jc w:val="center"/>
              <w:rPr>
                <w:rFonts w:cstheme="minorHAnsi"/>
                <w:sz w:val="24"/>
                <w:szCs w:val="24"/>
              </w:rPr>
            </w:pPr>
            <w:r>
              <w:rPr>
                <w:rFonts w:cstheme="minorHAnsi"/>
                <w:sz w:val="24"/>
                <w:szCs w:val="24"/>
              </w:rPr>
              <w:t>unpopular</w:t>
            </w:r>
          </w:p>
        </w:tc>
        <w:tc>
          <w:tcPr>
            <w:tcW w:w="3308" w:type="dxa"/>
          </w:tcPr>
          <w:p w:rsidR="00C54556" w:rsidRDefault="00C54556" w:rsidP="00C54556">
            <w:pPr>
              <w:jc w:val="center"/>
              <w:rPr>
                <w:rFonts w:cstheme="minorHAnsi"/>
                <w:sz w:val="24"/>
                <w:szCs w:val="24"/>
              </w:rPr>
            </w:pPr>
          </w:p>
        </w:tc>
      </w:tr>
    </w:tbl>
    <w:p w:rsidR="00C54556" w:rsidRDefault="00C54556" w:rsidP="00C54556">
      <w:pPr>
        <w:ind w:left="360"/>
        <w:rPr>
          <w:rFonts w:cstheme="minorHAnsi"/>
          <w:sz w:val="24"/>
          <w:szCs w:val="24"/>
        </w:rPr>
      </w:pPr>
    </w:p>
    <w:p w:rsidR="00C54556" w:rsidRPr="00C54556" w:rsidRDefault="00C54556" w:rsidP="00C54556">
      <w:pPr>
        <w:ind w:left="360"/>
        <w:rPr>
          <w:rFonts w:cstheme="minorHAnsi"/>
          <w:sz w:val="24"/>
          <w:szCs w:val="24"/>
        </w:rPr>
      </w:pPr>
    </w:p>
    <w:p w:rsidR="00C54556" w:rsidRDefault="00C41C98" w:rsidP="00C54556">
      <w:pPr>
        <w:pStyle w:val="ListParagraph"/>
        <w:numPr>
          <w:ilvl w:val="0"/>
          <w:numId w:val="5"/>
        </w:numPr>
        <w:rPr>
          <w:rFonts w:cstheme="minorHAnsi"/>
          <w:sz w:val="24"/>
          <w:szCs w:val="24"/>
        </w:rPr>
      </w:pPr>
      <w:r>
        <w:rPr>
          <w:rFonts w:cstheme="minorHAnsi"/>
          <w:sz w:val="24"/>
          <w:szCs w:val="24"/>
        </w:rPr>
        <w:t>Find three flavourings which the Aztecs added to the cacao drink.</w:t>
      </w:r>
    </w:p>
    <w:p w:rsidR="00C41C98" w:rsidRDefault="00C41C98" w:rsidP="00C41C98">
      <w:pPr>
        <w:rPr>
          <w:rFonts w:cstheme="minorHAnsi"/>
          <w:sz w:val="24"/>
          <w:szCs w:val="24"/>
        </w:rPr>
      </w:pPr>
    </w:p>
    <w:p w:rsidR="00C41C98" w:rsidRPr="00C41C98" w:rsidRDefault="00C41C98" w:rsidP="00C41C98">
      <w:pPr>
        <w:pStyle w:val="ListParagraph"/>
        <w:numPr>
          <w:ilvl w:val="0"/>
          <w:numId w:val="5"/>
        </w:numPr>
        <w:rPr>
          <w:rFonts w:cstheme="minorHAnsi"/>
          <w:sz w:val="24"/>
          <w:szCs w:val="24"/>
        </w:rPr>
      </w:pPr>
      <w:r>
        <w:rPr>
          <w:rFonts w:cstheme="minorHAnsi"/>
          <w:sz w:val="24"/>
          <w:szCs w:val="24"/>
        </w:rPr>
        <w:t>Find the name of the man who brought cacao back to Europe.</w:t>
      </w:r>
    </w:p>
    <w:p w:rsidR="00C54556" w:rsidRPr="00C54556" w:rsidRDefault="00C54556">
      <w:pPr>
        <w:rPr>
          <w:rFonts w:cstheme="minorHAnsi"/>
          <w:sz w:val="24"/>
          <w:szCs w:val="24"/>
        </w:rPr>
      </w:pPr>
    </w:p>
    <w:p w:rsidR="00C54556" w:rsidRDefault="00C54556">
      <w:pPr>
        <w:rPr>
          <w:rFonts w:cstheme="minorHAnsi"/>
          <w:sz w:val="24"/>
          <w:szCs w:val="24"/>
        </w:rPr>
      </w:pPr>
    </w:p>
    <w:p w:rsidR="00C54556" w:rsidRDefault="00C54556">
      <w:pPr>
        <w:rPr>
          <w:rFonts w:cstheme="minorHAnsi"/>
          <w:sz w:val="24"/>
          <w:szCs w:val="24"/>
        </w:rPr>
      </w:pPr>
    </w:p>
    <w:p w:rsidR="00BE278A" w:rsidRDefault="00BE278A">
      <w:pPr>
        <w:rPr>
          <w:rFonts w:cstheme="minorHAnsi"/>
          <w:sz w:val="24"/>
          <w:szCs w:val="24"/>
        </w:rPr>
      </w:pPr>
    </w:p>
    <w:p w:rsidR="003E63B5" w:rsidRDefault="003E63B5">
      <w:pPr>
        <w:rPr>
          <w:rFonts w:cstheme="minorHAnsi"/>
          <w:sz w:val="24"/>
          <w:szCs w:val="24"/>
        </w:rPr>
      </w:pPr>
    </w:p>
    <w:p w:rsidR="00C41C98" w:rsidRDefault="00C41C98" w:rsidP="00C41C98">
      <w:pPr>
        <w:rPr>
          <w:rFonts w:cstheme="minorHAnsi"/>
          <w:b/>
          <w:sz w:val="24"/>
          <w:szCs w:val="24"/>
        </w:rPr>
      </w:pPr>
      <w:r>
        <w:rPr>
          <w:rFonts w:cstheme="minorHAnsi"/>
          <w:b/>
          <w:sz w:val="24"/>
          <w:szCs w:val="24"/>
        </w:rPr>
        <w:t>Tues</w:t>
      </w:r>
      <w:r w:rsidRPr="00C54556">
        <w:rPr>
          <w:rFonts w:cstheme="minorHAnsi"/>
          <w:b/>
          <w:sz w:val="24"/>
          <w:szCs w:val="24"/>
        </w:rPr>
        <w:t>day’s comprehension task</w:t>
      </w:r>
      <w:r>
        <w:rPr>
          <w:rFonts w:cstheme="minorHAnsi"/>
          <w:b/>
          <w:sz w:val="24"/>
          <w:szCs w:val="24"/>
        </w:rPr>
        <w:t>s</w:t>
      </w:r>
      <w:r w:rsidRPr="00C54556">
        <w:rPr>
          <w:rFonts w:cstheme="minorHAnsi"/>
          <w:b/>
          <w:sz w:val="24"/>
          <w:szCs w:val="24"/>
        </w:rPr>
        <w:t>:</w:t>
      </w:r>
    </w:p>
    <w:p w:rsidR="00C26282" w:rsidRDefault="00C26282">
      <w:pPr>
        <w:rPr>
          <w:rFonts w:cstheme="minorHAnsi"/>
          <w:b/>
          <w:sz w:val="24"/>
          <w:szCs w:val="24"/>
          <w:u w:val="single"/>
        </w:rPr>
      </w:pPr>
    </w:p>
    <w:p w:rsidR="00C26282" w:rsidRPr="00C41C98" w:rsidRDefault="00C41C98" w:rsidP="00C41C98">
      <w:pPr>
        <w:rPr>
          <w:rFonts w:cstheme="minorHAnsi"/>
          <w:sz w:val="24"/>
          <w:szCs w:val="24"/>
        </w:rPr>
      </w:pPr>
      <w:r>
        <w:rPr>
          <w:rFonts w:cstheme="minorHAnsi"/>
          <w:sz w:val="24"/>
          <w:szCs w:val="24"/>
        </w:rPr>
        <w:t xml:space="preserve">Read the text again and answer the questions. You could do this orally with an adult or write down your answers. Either way, make sure that you are </w:t>
      </w:r>
      <w:r w:rsidR="00793A9F">
        <w:rPr>
          <w:rFonts w:cstheme="minorHAnsi"/>
          <w:sz w:val="24"/>
          <w:szCs w:val="24"/>
        </w:rPr>
        <w:t>speaking or writing in</w:t>
      </w:r>
      <w:r>
        <w:rPr>
          <w:rFonts w:cstheme="minorHAnsi"/>
          <w:sz w:val="24"/>
          <w:szCs w:val="24"/>
        </w:rPr>
        <w:t xml:space="preserve"> </w:t>
      </w:r>
      <w:r w:rsidRPr="00C41C98">
        <w:rPr>
          <w:rFonts w:cstheme="minorHAnsi"/>
          <w:sz w:val="24"/>
          <w:szCs w:val="24"/>
          <w:u w:val="single"/>
        </w:rPr>
        <w:t>full sentences</w:t>
      </w:r>
      <w:r>
        <w:rPr>
          <w:rFonts w:cstheme="minorHAnsi"/>
          <w:sz w:val="24"/>
          <w:szCs w:val="24"/>
        </w:rPr>
        <w:t xml:space="preserve">.  </w:t>
      </w:r>
    </w:p>
    <w:p w:rsidR="00C41C98" w:rsidRPr="00C41C98" w:rsidRDefault="00C41C98" w:rsidP="00C41C98">
      <w:pPr>
        <w:ind w:left="360"/>
        <w:rPr>
          <w:rFonts w:cstheme="minorHAnsi"/>
          <w:sz w:val="24"/>
          <w:szCs w:val="24"/>
        </w:rPr>
      </w:pPr>
    </w:p>
    <w:p w:rsidR="00C41C98" w:rsidRDefault="00C41C98" w:rsidP="00C41C98">
      <w:pPr>
        <w:pStyle w:val="ListParagraph"/>
        <w:numPr>
          <w:ilvl w:val="0"/>
          <w:numId w:val="7"/>
        </w:numPr>
        <w:rPr>
          <w:rFonts w:cstheme="minorHAnsi"/>
          <w:sz w:val="24"/>
          <w:szCs w:val="24"/>
        </w:rPr>
      </w:pPr>
      <w:r w:rsidRPr="00C41C98">
        <w:rPr>
          <w:rFonts w:cstheme="minorHAnsi"/>
          <w:sz w:val="24"/>
          <w:szCs w:val="24"/>
        </w:rPr>
        <w:t>Who were the first p</w:t>
      </w:r>
      <w:r>
        <w:rPr>
          <w:rFonts w:cstheme="minorHAnsi"/>
          <w:sz w:val="24"/>
          <w:szCs w:val="24"/>
        </w:rPr>
        <w:t>eople to use cocoa beans?</w:t>
      </w:r>
    </w:p>
    <w:p w:rsidR="00C41C98" w:rsidRPr="00793A9F" w:rsidRDefault="00C41C98" w:rsidP="00C41C98">
      <w:pPr>
        <w:pStyle w:val="ListParagraph"/>
        <w:rPr>
          <w:rFonts w:ascii="Segoe Print" w:hAnsi="Segoe Print" w:cstheme="minorHAnsi"/>
          <w:i/>
          <w:sz w:val="24"/>
          <w:szCs w:val="24"/>
        </w:rPr>
      </w:pPr>
      <w:r w:rsidRPr="00793A9F">
        <w:rPr>
          <w:rFonts w:ascii="Segoe Print" w:hAnsi="Segoe Print" w:cstheme="minorHAnsi"/>
          <w:i/>
          <w:sz w:val="24"/>
          <w:szCs w:val="24"/>
        </w:rPr>
        <w:t>The first people who used cocoa beans were…</w:t>
      </w:r>
    </w:p>
    <w:p w:rsidR="00C41C98" w:rsidRPr="00C41C98" w:rsidRDefault="00C41C98" w:rsidP="00C41C98">
      <w:pPr>
        <w:pStyle w:val="ListParagraph"/>
        <w:rPr>
          <w:rFonts w:cstheme="minorHAnsi"/>
          <w:i/>
          <w:sz w:val="24"/>
          <w:szCs w:val="24"/>
        </w:rPr>
      </w:pPr>
    </w:p>
    <w:p w:rsidR="00C26282" w:rsidRDefault="00C41C98" w:rsidP="00C41C98">
      <w:pPr>
        <w:pStyle w:val="ListParagraph"/>
        <w:numPr>
          <w:ilvl w:val="0"/>
          <w:numId w:val="7"/>
        </w:numPr>
        <w:rPr>
          <w:rFonts w:cstheme="minorHAnsi"/>
          <w:sz w:val="24"/>
          <w:szCs w:val="24"/>
        </w:rPr>
      </w:pPr>
      <w:r w:rsidRPr="00C41C98">
        <w:rPr>
          <w:rFonts w:cstheme="minorHAnsi"/>
          <w:sz w:val="24"/>
          <w:szCs w:val="24"/>
        </w:rPr>
        <w:t xml:space="preserve"> </w:t>
      </w:r>
      <w:r>
        <w:rPr>
          <w:rFonts w:cstheme="minorHAnsi"/>
          <w:sz w:val="24"/>
          <w:szCs w:val="24"/>
        </w:rPr>
        <w:t>The first cacao drink was used to cure a symptom of illness. What was it?</w:t>
      </w:r>
    </w:p>
    <w:p w:rsidR="00793A9F" w:rsidRPr="00793A9F" w:rsidRDefault="00793A9F" w:rsidP="00793A9F">
      <w:pPr>
        <w:pStyle w:val="ListParagraph"/>
        <w:rPr>
          <w:rFonts w:ascii="Segoe Print" w:hAnsi="Segoe Print" w:cstheme="minorHAnsi"/>
          <w:i/>
          <w:sz w:val="24"/>
          <w:szCs w:val="24"/>
        </w:rPr>
      </w:pPr>
      <w:r w:rsidRPr="00793A9F">
        <w:rPr>
          <w:rFonts w:ascii="Segoe Print" w:hAnsi="Segoe Print" w:cstheme="minorHAnsi"/>
          <w:i/>
          <w:sz w:val="24"/>
          <w:szCs w:val="24"/>
        </w:rPr>
        <w:t>The first cacao drink was used to…</w:t>
      </w:r>
    </w:p>
    <w:p w:rsidR="00C41C98" w:rsidRDefault="00C41C98" w:rsidP="00C41C98">
      <w:pPr>
        <w:pStyle w:val="ListParagraph"/>
        <w:rPr>
          <w:rFonts w:cstheme="minorHAnsi"/>
          <w:sz w:val="24"/>
          <w:szCs w:val="24"/>
        </w:rPr>
      </w:pPr>
    </w:p>
    <w:p w:rsidR="00C41C98" w:rsidRDefault="006E2AD2" w:rsidP="00C41C98">
      <w:pPr>
        <w:pStyle w:val="ListParagraph"/>
        <w:numPr>
          <w:ilvl w:val="0"/>
          <w:numId w:val="7"/>
        </w:numPr>
        <w:rPr>
          <w:rFonts w:cstheme="minorHAnsi"/>
          <w:sz w:val="24"/>
          <w:szCs w:val="24"/>
        </w:rPr>
      </w:pPr>
      <w:r>
        <w:rPr>
          <w:rFonts w:cstheme="minorHAnsi"/>
          <w:sz w:val="24"/>
          <w:szCs w:val="24"/>
        </w:rPr>
        <w:t>Name two items the Aztec people could</w:t>
      </w:r>
      <w:r w:rsidR="00C41C98">
        <w:rPr>
          <w:rFonts w:cstheme="minorHAnsi"/>
          <w:sz w:val="24"/>
          <w:szCs w:val="24"/>
        </w:rPr>
        <w:t xml:space="preserve"> buy in exchange for coco</w:t>
      </w:r>
      <w:r>
        <w:rPr>
          <w:rFonts w:cstheme="minorHAnsi"/>
          <w:sz w:val="24"/>
          <w:szCs w:val="24"/>
        </w:rPr>
        <w:t>a beans.</w:t>
      </w:r>
    </w:p>
    <w:p w:rsidR="00C41C98" w:rsidRPr="00C41C98" w:rsidRDefault="00C41C98" w:rsidP="00C41C98">
      <w:pPr>
        <w:pStyle w:val="ListParagraph"/>
        <w:rPr>
          <w:rFonts w:cstheme="minorHAnsi"/>
          <w:sz w:val="24"/>
          <w:szCs w:val="24"/>
        </w:rPr>
      </w:pPr>
    </w:p>
    <w:p w:rsidR="00C41C98" w:rsidRDefault="00C41C98" w:rsidP="00C41C98">
      <w:pPr>
        <w:pStyle w:val="ListParagraph"/>
        <w:numPr>
          <w:ilvl w:val="0"/>
          <w:numId w:val="7"/>
        </w:numPr>
        <w:rPr>
          <w:rFonts w:cstheme="minorHAnsi"/>
          <w:sz w:val="24"/>
          <w:szCs w:val="24"/>
        </w:rPr>
      </w:pPr>
      <w:r>
        <w:rPr>
          <w:rFonts w:cstheme="minorHAnsi"/>
          <w:sz w:val="24"/>
          <w:szCs w:val="24"/>
        </w:rPr>
        <w:t>Where does the name ‘chocolate’ originate from?</w:t>
      </w:r>
    </w:p>
    <w:p w:rsidR="00C41C98" w:rsidRPr="00C41C98" w:rsidRDefault="00C41C98" w:rsidP="00C41C98">
      <w:pPr>
        <w:pStyle w:val="ListParagraph"/>
        <w:rPr>
          <w:rFonts w:cstheme="minorHAnsi"/>
          <w:sz w:val="24"/>
          <w:szCs w:val="24"/>
        </w:rPr>
      </w:pPr>
    </w:p>
    <w:p w:rsidR="00C41C98" w:rsidRDefault="00C41C98" w:rsidP="00C41C98">
      <w:pPr>
        <w:pStyle w:val="ListParagraph"/>
        <w:numPr>
          <w:ilvl w:val="0"/>
          <w:numId w:val="7"/>
        </w:numPr>
        <w:rPr>
          <w:rFonts w:cstheme="minorHAnsi"/>
          <w:sz w:val="24"/>
          <w:szCs w:val="24"/>
        </w:rPr>
      </w:pPr>
      <w:r>
        <w:rPr>
          <w:rFonts w:cstheme="minorHAnsi"/>
          <w:sz w:val="24"/>
          <w:szCs w:val="24"/>
        </w:rPr>
        <w:t>Where were the first chocolate cakes and cookies baked?</w:t>
      </w:r>
    </w:p>
    <w:p w:rsidR="00C41C98" w:rsidRPr="00C41C98" w:rsidRDefault="00C41C98" w:rsidP="00C41C98">
      <w:pPr>
        <w:pStyle w:val="ListParagraph"/>
        <w:rPr>
          <w:rFonts w:cstheme="minorHAnsi"/>
          <w:sz w:val="24"/>
          <w:szCs w:val="24"/>
        </w:rPr>
      </w:pPr>
    </w:p>
    <w:p w:rsidR="00C26282" w:rsidRPr="00443184" w:rsidRDefault="00C41C98" w:rsidP="00C41C98">
      <w:pPr>
        <w:pStyle w:val="ListParagraph"/>
        <w:numPr>
          <w:ilvl w:val="0"/>
          <w:numId w:val="7"/>
        </w:numPr>
        <w:rPr>
          <w:rFonts w:cstheme="minorHAnsi"/>
          <w:b/>
          <w:sz w:val="24"/>
          <w:szCs w:val="24"/>
          <w:u w:val="single"/>
        </w:rPr>
      </w:pPr>
      <w:r w:rsidRPr="00C41C98">
        <w:rPr>
          <w:rFonts w:cstheme="minorHAnsi"/>
          <w:sz w:val="24"/>
          <w:szCs w:val="24"/>
        </w:rPr>
        <w:t>Who invented the first solid chocolate bar?</w:t>
      </w:r>
    </w:p>
    <w:p w:rsidR="00443184" w:rsidRPr="00443184" w:rsidRDefault="00443184" w:rsidP="00443184">
      <w:pPr>
        <w:pStyle w:val="ListParagraph"/>
        <w:rPr>
          <w:rFonts w:cstheme="minorHAnsi"/>
          <w:b/>
          <w:sz w:val="24"/>
          <w:szCs w:val="24"/>
          <w:u w:val="single"/>
        </w:rPr>
      </w:pPr>
    </w:p>
    <w:p w:rsidR="00443184" w:rsidRDefault="00443184" w:rsidP="00443184">
      <w:pPr>
        <w:rPr>
          <w:rFonts w:cstheme="minorHAnsi"/>
          <w:b/>
          <w:sz w:val="24"/>
          <w:szCs w:val="24"/>
          <w:u w:val="single"/>
        </w:rPr>
      </w:pPr>
    </w:p>
    <w:p w:rsidR="00443184" w:rsidRDefault="00443184" w:rsidP="00443184">
      <w:pPr>
        <w:rPr>
          <w:rFonts w:cstheme="minorHAnsi"/>
          <w:b/>
          <w:sz w:val="24"/>
          <w:szCs w:val="24"/>
          <w:u w:val="single"/>
        </w:rPr>
      </w:pPr>
    </w:p>
    <w:p w:rsidR="002721AE" w:rsidRDefault="002721AE" w:rsidP="002721AE">
      <w:pPr>
        <w:rPr>
          <w:rFonts w:cstheme="minorHAnsi"/>
          <w:b/>
          <w:sz w:val="24"/>
          <w:szCs w:val="24"/>
          <w:u w:val="single"/>
        </w:rPr>
      </w:pPr>
      <w:r>
        <w:rPr>
          <w:rFonts w:cstheme="minorHAnsi"/>
          <w:b/>
          <w:sz w:val="24"/>
          <w:szCs w:val="24"/>
          <w:u w:val="single"/>
        </w:rPr>
        <w:lastRenderedPageBreak/>
        <w:t>Resource 2: The Cadbury Family</w:t>
      </w:r>
    </w:p>
    <w:p w:rsidR="002721AE" w:rsidRDefault="002721AE" w:rsidP="00443184">
      <w:pPr>
        <w:rPr>
          <w:rFonts w:cstheme="minorHAnsi"/>
          <w:b/>
          <w:sz w:val="24"/>
          <w:szCs w:val="24"/>
          <w:u w:val="single"/>
        </w:rPr>
      </w:pPr>
    </w:p>
    <w:p w:rsidR="002721AE" w:rsidRDefault="00F911C4" w:rsidP="00443184">
      <w:pPr>
        <w:rPr>
          <w:rFonts w:cstheme="minorHAnsi"/>
          <w:b/>
          <w:sz w:val="24"/>
          <w:szCs w:val="24"/>
          <w:u w:val="single"/>
        </w:rPr>
      </w:pPr>
      <w:r w:rsidRPr="002721AE">
        <w:rPr>
          <w:rFonts w:cstheme="minorHAnsi"/>
          <w:b/>
          <w:noProof/>
          <w:sz w:val="24"/>
          <w:szCs w:val="24"/>
          <w:u w:val="single"/>
          <w:lang w:eastAsia="en-GB"/>
        </w:rPr>
        <mc:AlternateContent>
          <mc:Choice Requires="wps">
            <w:drawing>
              <wp:anchor distT="45720" distB="45720" distL="114300" distR="114300" simplePos="0" relativeHeight="251676672" behindDoc="0" locked="0" layoutInCell="1" allowOverlap="1">
                <wp:simplePos x="0" y="0"/>
                <wp:positionH relativeFrom="column">
                  <wp:posOffset>-95250</wp:posOffset>
                </wp:positionH>
                <wp:positionV relativeFrom="paragraph">
                  <wp:posOffset>52705</wp:posOffset>
                </wp:positionV>
                <wp:extent cx="3695700" cy="14046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04620"/>
                        </a:xfrm>
                        <a:prstGeom prst="rect">
                          <a:avLst/>
                        </a:prstGeom>
                        <a:solidFill>
                          <a:srgbClr val="FFFFFF"/>
                        </a:solidFill>
                        <a:ln w="9525">
                          <a:solidFill>
                            <a:srgbClr val="000000"/>
                          </a:solidFill>
                          <a:miter lim="800000"/>
                          <a:headEnd/>
                          <a:tailEnd/>
                        </a:ln>
                      </wps:spPr>
                      <wps:txbx>
                        <w:txbxContent>
                          <w:p w:rsidR="002B2824" w:rsidRPr="002721AE" w:rsidRDefault="002B2824">
                            <w:pPr>
                              <w:rPr>
                                <w:b/>
                              </w:rPr>
                            </w:pPr>
                            <w:r>
                              <w:rPr>
                                <w:b/>
                              </w:rPr>
                              <w:t>Wednesday and Thursday’s</w:t>
                            </w:r>
                            <w:r w:rsidRPr="002721AE">
                              <w:rPr>
                                <w:b/>
                              </w:rPr>
                              <w:t xml:space="preserve"> Reading Response Task:</w:t>
                            </w:r>
                          </w:p>
                          <w:p w:rsidR="002B2824" w:rsidRDefault="002B2824">
                            <w:r>
                              <w:t xml:space="preserve">You are going to </w:t>
                            </w:r>
                            <w:r w:rsidRPr="002721AE">
                              <w:rPr>
                                <w:u w:val="single"/>
                              </w:rPr>
                              <w:t>summarise</w:t>
                            </w:r>
                            <w:r>
                              <w:t xml:space="preserve"> what you have read. Read the text and use it to create a timeline of events in the history of the Cadbury chocolate company.</w:t>
                            </w:r>
                          </w:p>
                          <w:p w:rsidR="002B2824" w:rsidRDefault="002B2824">
                            <w:r>
                              <w:t>For example:</w:t>
                            </w:r>
                          </w:p>
                          <w:p w:rsidR="002B2824" w:rsidRDefault="002B2824" w:rsidP="002721AE">
                            <w:pPr>
                              <w:pStyle w:val="ListParagraph"/>
                              <w:numPr>
                                <w:ilvl w:val="0"/>
                                <w:numId w:val="8"/>
                              </w:numPr>
                              <w:rPr>
                                <w:rFonts w:ascii="Segoe Print" w:hAnsi="Segoe Print"/>
                              </w:rPr>
                            </w:pPr>
                            <w:r w:rsidRPr="002721AE">
                              <w:rPr>
                                <w:rFonts w:ascii="Segoe Print" w:hAnsi="Segoe Print"/>
                              </w:rPr>
                              <w:t>John Cadbury began selling cocoa products in his drinks shop i</w:t>
                            </w:r>
                            <w:r>
                              <w:rPr>
                                <w:rFonts w:ascii="Segoe Print" w:hAnsi="Segoe Print"/>
                              </w:rPr>
                              <w:t>n Birmingham in 1949.</w:t>
                            </w:r>
                          </w:p>
                          <w:p w:rsidR="002B2824" w:rsidRDefault="002B2824" w:rsidP="002721AE">
                            <w:pPr>
                              <w:pStyle w:val="ListParagraph"/>
                              <w:numPr>
                                <w:ilvl w:val="0"/>
                                <w:numId w:val="8"/>
                              </w:numPr>
                              <w:rPr>
                                <w:rFonts w:ascii="Segoe Print" w:hAnsi="Segoe Print"/>
                              </w:rPr>
                            </w:pPr>
                            <w:r>
                              <w:rPr>
                                <w:rFonts w:ascii="Segoe Print" w:hAnsi="Segoe Print"/>
                              </w:rPr>
                              <w:t>John began experimenting with his own chocolate recipes.</w:t>
                            </w:r>
                          </w:p>
                          <w:p w:rsidR="002B2824" w:rsidRPr="002721AE" w:rsidRDefault="002B2824" w:rsidP="002721AE">
                            <w:pPr>
                              <w:pStyle w:val="ListParagraph"/>
                              <w:numPr>
                                <w:ilvl w:val="0"/>
                                <w:numId w:val="8"/>
                              </w:numPr>
                              <w:rPr>
                                <w:rFonts w:ascii="Segoe Print" w:hAnsi="Segoe Print"/>
                              </w:rPr>
                            </w:pPr>
                            <w:r>
                              <w:rPr>
                                <w:rFonts w:ascii="Segoe Print" w:hAnsi="Segoe Print"/>
                              </w:rPr>
                              <w:t>John and his brother moved to London.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4.15pt;width:291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tYJQIAAEc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">
                <v:textbox style="mso-fit-shape-to-text:t">
                  <w:txbxContent>
                    <w:p w:rsidR="002B2824" w:rsidRPr="002721AE" w:rsidRDefault="002B2824">
                      <w:pPr>
                        <w:rPr>
                          <w:b/>
                        </w:rPr>
                      </w:pPr>
                      <w:r>
                        <w:rPr>
                          <w:b/>
                        </w:rPr>
                        <w:t>Wednesday and Thursday’s</w:t>
                      </w:r>
                      <w:r w:rsidRPr="002721AE">
                        <w:rPr>
                          <w:b/>
                        </w:rPr>
                        <w:t xml:space="preserve"> Reading Response Task:</w:t>
                      </w:r>
                    </w:p>
                    <w:p w:rsidR="002B2824" w:rsidRDefault="002B2824">
                      <w:r>
                        <w:t xml:space="preserve">You are going to </w:t>
                      </w:r>
                      <w:r w:rsidRPr="002721AE">
                        <w:rPr>
                          <w:u w:val="single"/>
                        </w:rPr>
                        <w:t>summarise</w:t>
                      </w:r>
                      <w:r>
                        <w:t xml:space="preserve"> what you have read. Read the text and use it to create a timeline of events in the history of the Cadbury chocolate company.</w:t>
                      </w:r>
                    </w:p>
                    <w:p w:rsidR="002B2824" w:rsidRDefault="002B2824">
                      <w:r>
                        <w:t>For example:</w:t>
                      </w:r>
                    </w:p>
                    <w:p w:rsidR="002B2824" w:rsidRDefault="002B2824" w:rsidP="002721AE">
                      <w:pPr>
                        <w:pStyle w:val="ListParagraph"/>
                        <w:numPr>
                          <w:ilvl w:val="0"/>
                          <w:numId w:val="8"/>
                        </w:numPr>
                        <w:rPr>
                          <w:rFonts w:ascii="Segoe Print" w:hAnsi="Segoe Print"/>
                        </w:rPr>
                      </w:pPr>
                      <w:r w:rsidRPr="002721AE">
                        <w:rPr>
                          <w:rFonts w:ascii="Segoe Print" w:hAnsi="Segoe Print"/>
                        </w:rPr>
                        <w:t>John Cadbury began selling cocoa products in his drinks shop i</w:t>
                      </w:r>
                      <w:r>
                        <w:rPr>
                          <w:rFonts w:ascii="Segoe Print" w:hAnsi="Segoe Print"/>
                        </w:rPr>
                        <w:t>n Birmingham in 1949.</w:t>
                      </w:r>
                    </w:p>
                    <w:p w:rsidR="002B2824" w:rsidRDefault="002B2824" w:rsidP="002721AE">
                      <w:pPr>
                        <w:pStyle w:val="ListParagraph"/>
                        <w:numPr>
                          <w:ilvl w:val="0"/>
                          <w:numId w:val="8"/>
                        </w:numPr>
                        <w:rPr>
                          <w:rFonts w:ascii="Segoe Print" w:hAnsi="Segoe Print"/>
                        </w:rPr>
                      </w:pPr>
                      <w:r>
                        <w:rPr>
                          <w:rFonts w:ascii="Segoe Print" w:hAnsi="Segoe Print"/>
                        </w:rPr>
                        <w:t>John began experimenting with his own chocolate recipes.</w:t>
                      </w:r>
                    </w:p>
                    <w:p w:rsidR="002B2824" w:rsidRPr="002721AE" w:rsidRDefault="002B2824" w:rsidP="002721AE">
                      <w:pPr>
                        <w:pStyle w:val="ListParagraph"/>
                        <w:numPr>
                          <w:ilvl w:val="0"/>
                          <w:numId w:val="8"/>
                        </w:numPr>
                        <w:rPr>
                          <w:rFonts w:ascii="Segoe Print" w:hAnsi="Segoe Print"/>
                        </w:rPr>
                      </w:pPr>
                      <w:r>
                        <w:rPr>
                          <w:rFonts w:ascii="Segoe Print" w:hAnsi="Segoe Print"/>
                        </w:rPr>
                        <w:t>John and his brother moved to London.</w:t>
                      </w:r>
                    </w:p>
                  </w:txbxContent>
                </v:textbox>
                <w10:wrap type="square"/>
              </v:shape>
            </w:pict>
          </mc:Fallback>
        </mc:AlternateContent>
      </w: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2721AE" w:rsidRDefault="002721AE" w:rsidP="00443184">
      <w:pPr>
        <w:rPr>
          <w:rFonts w:cstheme="minorHAnsi"/>
          <w:b/>
          <w:sz w:val="24"/>
          <w:szCs w:val="24"/>
          <w:u w:val="single"/>
        </w:rPr>
      </w:pPr>
    </w:p>
    <w:p w:rsidR="00443184" w:rsidRDefault="00443184" w:rsidP="003E3C74">
      <w:pPr>
        <w:spacing w:line="360" w:lineRule="auto"/>
        <w:rPr>
          <w:rFonts w:cstheme="minorHAnsi"/>
          <w:sz w:val="24"/>
          <w:szCs w:val="24"/>
        </w:rPr>
      </w:pPr>
      <w:r w:rsidRPr="00443184">
        <w:rPr>
          <w:rFonts w:cstheme="minorHAnsi"/>
          <w:sz w:val="24"/>
          <w:szCs w:val="24"/>
        </w:rPr>
        <w:t xml:space="preserve">Have you ever devoured a Double Decker, chewed on a Chomp or bitten into a Boost?  </w:t>
      </w:r>
      <w:r w:rsidR="003E3C74">
        <w:rPr>
          <w:rFonts w:cstheme="minorHAnsi"/>
          <w:sz w:val="24"/>
          <w:szCs w:val="24"/>
        </w:rPr>
        <w:t xml:space="preserve">Look closely at the packaging </w:t>
      </w:r>
      <w:r w:rsidR="00F0590A">
        <w:rPr>
          <w:rFonts w:cstheme="minorHAnsi"/>
          <w:sz w:val="24"/>
          <w:szCs w:val="24"/>
        </w:rPr>
        <w:t xml:space="preserve">on these (and many other chocolate products) </w:t>
      </w:r>
      <w:r w:rsidR="003E3C74">
        <w:rPr>
          <w:rFonts w:cstheme="minorHAnsi"/>
          <w:sz w:val="24"/>
          <w:szCs w:val="24"/>
        </w:rPr>
        <w:t xml:space="preserve">and you will notice </w:t>
      </w:r>
      <w:r w:rsidR="00F0590A">
        <w:rPr>
          <w:rFonts w:cstheme="minorHAnsi"/>
          <w:sz w:val="24"/>
          <w:szCs w:val="24"/>
        </w:rPr>
        <w:t xml:space="preserve">the world-famous Cadbury logo. </w:t>
      </w:r>
    </w:p>
    <w:p w:rsidR="003E3C74" w:rsidRDefault="00F0590A" w:rsidP="00F0590A">
      <w:pPr>
        <w:spacing w:line="360" w:lineRule="auto"/>
        <w:rPr>
          <w:rFonts w:cstheme="minorHAnsi"/>
          <w:sz w:val="24"/>
          <w:szCs w:val="24"/>
        </w:rPr>
      </w:pPr>
      <w:r>
        <w:rPr>
          <w:rFonts w:cstheme="minorHAnsi"/>
          <w:sz w:val="24"/>
          <w:szCs w:val="24"/>
        </w:rPr>
        <w:t>Who were the Cadbury</w:t>
      </w:r>
      <w:r w:rsidR="002721AE">
        <w:rPr>
          <w:rFonts w:cstheme="minorHAnsi"/>
          <w:sz w:val="24"/>
          <w:szCs w:val="24"/>
        </w:rPr>
        <w:t xml:space="preserve"> family and how did they create</w:t>
      </w:r>
      <w:r>
        <w:rPr>
          <w:rFonts w:cstheme="minorHAnsi"/>
          <w:sz w:val="24"/>
          <w:szCs w:val="24"/>
        </w:rPr>
        <w:t xml:space="preserve"> the perfect chocolate recipe to make their products to popular? Read on to find out. </w:t>
      </w:r>
    </w:p>
    <w:p w:rsidR="00443184" w:rsidRDefault="00F0590A" w:rsidP="00443184">
      <w:pPr>
        <w:rPr>
          <w:rFonts w:cstheme="minorHAnsi"/>
          <w:sz w:val="24"/>
          <w:szCs w:val="24"/>
        </w:rPr>
      </w:pPr>
      <w:r>
        <w:rPr>
          <w:noProof/>
          <w:lang w:eastAsia="en-GB"/>
        </w:rPr>
        <w:drawing>
          <wp:inline distT="0" distB="0" distL="0" distR="0" wp14:anchorId="50928477" wp14:editId="79544D86">
            <wp:extent cx="4206875" cy="2797743"/>
            <wp:effectExtent l="0" t="0" r="3175" b="3175"/>
            <wp:docPr id="3" name="Picture 3" descr="Cadbury is bringing Dairy Milk production back to Britain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bury is bringing Dairy Milk production back to Britain from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6875" cy="2797743"/>
                    </a:xfrm>
                    <a:prstGeom prst="rect">
                      <a:avLst/>
                    </a:prstGeom>
                    <a:noFill/>
                    <a:ln>
                      <a:noFill/>
                    </a:ln>
                  </pic:spPr>
                </pic:pic>
              </a:graphicData>
            </a:graphic>
          </wp:inline>
        </w:drawing>
      </w:r>
    </w:p>
    <w:p w:rsidR="00443184" w:rsidRDefault="00443184" w:rsidP="00443184">
      <w:pPr>
        <w:rPr>
          <w:rFonts w:cstheme="minorHAnsi"/>
          <w:sz w:val="24"/>
          <w:szCs w:val="24"/>
        </w:rPr>
      </w:pPr>
    </w:p>
    <w:p w:rsidR="00D3028B" w:rsidRDefault="009B4FF5" w:rsidP="00F0590A">
      <w:pPr>
        <w:spacing w:line="360" w:lineRule="auto"/>
        <w:rPr>
          <w:rFonts w:cstheme="minorHAnsi"/>
          <w:sz w:val="24"/>
          <w:szCs w:val="24"/>
        </w:rPr>
      </w:pPr>
      <w:r>
        <w:rPr>
          <w:rFonts w:cstheme="minorHAnsi"/>
          <w:sz w:val="24"/>
          <w:szCs w:val="24"/>
        </w:rPr>
        <w:lastRenderedPageBreak/>
        <w:t>The story began</w:t>
      </w:r>
      <w:r w:rsidR="00F0590A">
        <w:rPr>
          <w:rFonts w:cstheme="minorHAnsi"/>
          <w:sz w:val="24"/>
          <w:szCs w:val="24"/>
        </w:rPr>
        <w:t xml:space="preserve"> i</w:t>
      </w:r>
      <w:r w:rsidR="001B3338">
        <w:rPr>
          <w:rFonts w:cstheme="minorHAnsi"/>
          <w:sz w:val="24"/>
          <w:szCs w:val="24"/>
        </w:rPr>
        <w:t>n 1849 in Birmingha</w:t>
      </w:r>
      <w:r w:rsidR="00D3028B">
        <w:rPr>
          <w:rFonts w:cstheme="minorHAnsi"/>
          <w:sz w:val="24"/>
          <w:szCs w:val="24"/>
        </w:rPr>
        <w:t>m, where John Cadbury was</w:t>
      </w:r>
      <w:r w:rsidR="001B3338">
        <w:rPr>
          <w:rFonts w:cstheme="minorHAnsi"/>
          <w:sz w:val="24"/>
          <w:szCs w:val="24"/>
        </w:rPr>
        <w:t xml:space="preserve"> the owner of a small shop selling tea and coffee. </w:t>
      </w:r>
      <w:r w:rsidR="00324DDC">
        <w:rPr>
          <w:rFonts w:cstheme="minorHAnsi"/>
          <w:sz w:val="24"/>
          <w:szCs w:val="24"/>
        </w:rPr>
        <w:t>Noticing</w:t>
      </w:r>
      <w:r>
        <w:rPr>
          <w:rFonts w:cstheme="minorHAnsi"/>
          <w:sz w:val="24"/>
          <w:szCs w:val="24"/>
        </w:rPr>
        <w:t xml:space="preserve"> that the popularity of cocoa products was spreading across Europe</w:t>
      </w:r>
      <w:r w:rsidR="00D3028B">
        <w:rPr>
          <w:rFonts w:cstheme="minorHAnsi"/>
          <w:sz w:val="24"/>
          <w:szCs w:val="24"/>
        </w:rPr>
        <w:t>, John Cadbury began selling drinking chocolate</w:t>
      </w:r>
      <w:r>
        <w:rPr>
          <w:rFonts w:cstheme="minorHAnsi"/>
          <w:sz w:val="24"/>
          <w:szCs w:val="24"/>
        </w:rPr>
        <w:t xml:space="preserve"> to his wealthy customers.</w:t>
      </w:r>
      <w:r w:rsidR="006024D3">
        <w:rPr>
          <w:rFonts w:cstheme="minorHAnsi"/>
          <w:sz w:val="24"/>
          <w:szCs w:val="24"/>
        </w:rPr>
        <w:t xml:space="preserve"> </w:t>
      </w:r>
    </w:p>
    <w:p w:rsidR="00D3028B" w:rsidRDefault="002721AE" w:rsidP="00F0590A">
      <w:pPr>
        <w:spacing w:line="360" w:lineRule="auto"/>
        <w:rPr>
          <w:rFonts w:cstheme="minorHAnsi"/>
          <w:sz w:val="24"/>
          <w:szCs w:val="24"/>
        </w:rPr>
      </w:pPr>
      <w:r>
        <w:rPr>
          <w:noProof/>
          <w:lang w:eastAsia="en-GB"/>
        </w:rPr>
        <w:drawing>
          <wp:anchor distT="0" distB="0" distL="114300" distR="114300" simplePos="0" relativeHeight="251670528" behindDoc="1" locked="0" layoutInCell="1" allowOverlap="1">
            <wp:simplePos x="0" y="0"/>
            <wp:positionH relativeFrom="column">
              <wp:posOffset>5067300</wp:posOffset>
            </wp:positionH>
            <wp:positionV relativeFrom="paragraph">
              <wp:posOffset>182245</wp:posOffset>
            </wp:positionV>
            <wp:extent cx="3370580" cy="2724150"/>
            <wp:effectExtent l="0" t="0" r="1270" b="0"/>
            <wp:wrapTight wrapText="bothSides">
              <wp:wrapPolygon edited="0">
                <wp:start x="0" y="0"/>
                <wp:lineTo x="0" y="21449"/>
                <wp:lineTo x="21486" y="21449"/>
                <wp:lineTo x="21486" y="0"/>
                <wp:lineTo x="0" y="0"/>
              </wp:wrapPolygon>
            </wp:wrapTight>
            <wp:docPr id="7" name="Picture 7" descr="The world of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orld of chocolate"/>
                    <pic:cNvPicPr>
                      <a:picLocks noChangeAspect="1" noChangeArrowheads="1"/>
                    </pic:cNvPicPr>
                  </pic:nvPicPr>
                  <pic:blipFill rotWithShape="1">
                    <a:blip r:embed="rId54">
                      <a:extLst>
                        <a:ext uri="{28A0092B-C50C-407E-A947-70E740481C1C}">
                          <a14:useLocalDpi xmlns:a14="http://schemas.microsoft.com/office/drawing/2010/main" val="0"/>
                        </a:ext>
                      </a:extLst>
                    </a:blip>
                    <a:srcRect b="7880"/>
                    <a:stretch/>
                  </pic:blipFill>
                  <pic:spPr bwMode="auto">
                    <a:xfrm>
                      <a:off x="0" y="0"/>
                      <a:ext cx="3370580"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158">
        <w:rPr>
          <w:noProof/>
          <w:lang w:eastAsia="en-GB"/>
        </w:rPr>
        <w:drawing>
          <wp:anchor distT="0" distB="0" distL="114300" distR="114300" simplePos="0" relativeHeight="251669504" behindDoc="1" locked="0" layoutInCell="1" allowOverlap="1">
            <wp:simplePos x="0" y="0"/>
            <wp:positionH relativeFrom="column">
              <wp:posOffset>1715135</wp:posOffset>
            </wp:positionH>
            <wp:positionV relativeFrom="paragraph">
              <wp:posOffset>10795</wp:posOffset>
            </wp:positionV>
            <wp:extent cx="2409825" cy="3217545"/>
            <wp:effectExtent l="0" t="0" r="9525" b="1905"/>
            <wp:wrapTight wrapText="bothSides">
              <wp:wrapPolygon edited="0">
                <wp:start x="0" y="0"/>
                <wp:lineTo x="0" y="21485"/>
                <wp:lineTo x="21515" y="21485"/>
                <wp:lineTo x="21515" y="0"/>
                <wp:lineTo x="0" y="0"/>
              </wp:wrapPolygon>
            </wp:wrapTight>
            <wp:docPr id="6" name="Picture 6" descr="Cadbu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bury - Wikiped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982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28B">
        <w:rPr>
          <w:rFonts w:cstheme="minorHAnsi"/>
          <w:sz w:val="24"/>
          <w:szCs w:val="24"/>
        </w:rPr>
        <w:t>The first chocolate bar had just been invented and John began experimenting with his own recipes – he wanted to see if he could make something even b</w:t>
      </w:r>
      <w:r w:rsidR="00A80A0A">
        <w:rPr>
          <w:rFonts w:cstheme="minorHAnsi"/>
          <w:sz w:val="24"/>
          <w:szCs w:val="24"/>
        </w:rPr>
        <w:t>etter. His products</w:t>
      </w:r>
      <w:r w:rsidR="00D3028B">
        <w:rPr>
          <w:rFonts w:cstheme="minorHAnsi"/>
          <w:sz w:val="24"/>
          <w:szCs w:val="24"/>
        </w:rPr>
        <w:t xml:space="preserve"> were an instant success</w:t>
      </w:r>
      <w:r w:rsidR="00A80A0A">
        <w:rPr>
          <w:rFonts w:cstheme="minorHAnsi"/>
          <w:sz w:val="24"/>
          <w:szCs w:val="24"/>
        </w:rPr>
        <w:t xml:space="preserve"> so</w:t>
      </w:r>
      <w:r w:rsidR="00D3028B">
        <w:rPr>
          <w:rFonts w:cstheme="minorHAnsi"/>
          <w:sz w:val="24"/>
          <w:szCs w:val="24"/>
        </w:rPr>
        <w:t xml:space="preserve"> John and his brother moved to London to begin making and sellin</w:t>
      </w:r>
      <w:r w:rsidR="00A80A0A">
        <w:rPr>
          <w:rFonts w:cstheme="minorHAnsi"/>
          <w:sz w:val="24"/>
          <w:szCs w:val="24"/>
        </w:rPr>
        <w:t>g them</w:t>
      </w:r>
      <w:r w:rsidR="00D3028B">
        <w:rPr>
          <w:rFonts w:cstheme="minorHAnsi"/>
          <w:sz w:val="24"/>
          <w:szCs w:val="24"/>
        </w:rPr>
        <w:t xml:space="preserve"> to more people. Their customers included Queen Victoria!</w:t>
      </w:r>
      <w:r w:rsidR="00B87156">
        <w:rPr>
          <w:rFonts w:cstheme="minorHAnsi"/>
          <w:sz w:val="24"/>
          <w:szCs w:val="24"/>
        </w:rPr>
        <w:t xml:space="preserve"> The demand for the product was so high that the Cadbury brothers had to employ 20 staff to help them.</w:t>
      </w:r>
    </w:p>
    <w:p w:rsidR="00122158" w:rsidRDefault="00122158" w:rsidP="00F0590A">
      <w:pPr>
        <w:spacing w:line="360" w:lineRule="auto"/>
        <w:rPr>
          <w:rFonts w:cstheme="minorHAnsi"/>
          <w:sz w:val="24"/>
          <w:szCs w:val="24"/>
        </w:rPr>
      </w:pPr>
    </w:p>
    <w:p w:rsidR="00122158" w:rsidRDefault="00B87156" w:rsidP="00F0590A">
      <w:pPr>
        <w:spacing w:line="360" w:lineRule="auto"/>
        <w:rPr>
          <w:rFonts w:cstheme="minorHAnsi"/>
          <w:sz w:val="24"/>
          <w:szCs w:val="24"/>
        </w:rPr>
      </w:pPr>
      <w:r>
        <w:rPr>
          <w:rFonts w:cstheme="minorHAnsi"/>
          <w:sz w:val="24"/>
          <w:szCs w:val="24"/>
        </w:rPr>
        <w:t>John’s sons, George and Richard</w:t>
      </w:r>
      <w:r w:rsidR="00F72552">
        <w:rPr>
          <w:rFonts w:cstheme="minorHAnsi"/>
          <w:sz w:val="24"/>
          <w:szCs w:val="24"/>
        </w:rPr>
        <w:t>, took over the company in 1861. They worked for very long hours making a small amount of money until</w:t>
      </w:r>
      <w:r>
        <w:rPr>
          <w:rFonts w:cstheme="minorHAnsi"/>
          <w:sz w:val="24"/>
          <w:szCs w:val="24"/>
        </w:rPr>
        <w:t xml:space="preserve"> they made a change: they bought a cocoa press. This was a machine that separated cocoa butter from cocoa powder to make their chocolate taste better than ever.</w:t>
      </w:r>
      <w:r w:rsidR="00F72552">
        <w:rPr>
          <w:rFonts w:cstheme="minorHAnsi"/>
          <w:sz w:val="24"/>
          <w:szCs w:val="24"/>
        </w:rPr>
        <w:t xml:space="preserve"> </w:t>
      </w: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B87156" w:rsidRDefault="00F72552" w:rsidP="00F0590A">
      <w:pPr>
        <w:spacing w:line="360" w:lineRule="auto"/>
        <w:rPr>
          <w:rFonts w:cstheme="minorHAnsi"/>
          <w:sz w:val="24"/>
          <w:szCs w:val="24"/>
        </w:rPr>
      </w:pPr>
      <w:r>
        <w:rPr>
          <w:rFonts w:cstheme="minorHAnsi"/>
          <w:sz w:val="24"/>
          <w:szCs w:val="24"/>
        </w:rPr>
        <w:t xml:space="preserve">This decision set the Cadbury </w:t>
      </w:r>
      <w:proofErr w:type="gramStart"/>
      <w:r>
        <w:rPr>
          <w:rFonts w:cstheme="minorHAnsi"/>
          <w:sz w:val="24"/>
          <w:szCs w:val="24"/>
        </w:rPr>
        <w:t>company</w:t>
      </w:r>
      <w:proofErr w:type="gramEnd"/>
      <w:r>
        <w:rPr>
          <w:rFonts w:cstheme="minorHAnsi"/>
          <w:sz w:val="24"/>
          <w:szCs w:val="24"/>
        </w:rPr>
        <w:t xml:space="preserve"> on the path to becoming one of the most successful chocolate makers of all time. </w:t>
      </w:r>
      <w:r w:rsidR="00A80A0A">
        <w:rPr>
          <w:rFonts w:cstheme="minorHAnsi"/>
          <w:sz w:val="24"/>
          <w:szCs w:val="24"/>
        </w:rPr>
        <w:t xml:space="preserve">They began making boxes of decorated chocolates </w:t>
      </w:r>
      <w:r w:rsidR="002721AE">
        <w:rPr>
          <w:rFonts w:cstheme="minorHAnsi"/>
          <w:sz w:val="24"/>
          <w:szCs w:val="24"/>
        </w:rPr>
        <w:t>in a heart-shaped box. These</w:t>
      </w:r>
      <w:r w:rsidR="00A80A0A">
        <w:rPr>
          <w:rFonts w:cstheme="minorHAnsi"/>
          <w:sz w:val="24"/>
          <w:szCs w:val="24"/>
        </w:rPr>
        <w:t xml:space="preserve"> were particularly popular for Valentine’s Day celebrations. </w:t>
      </w:r>
    </w:p>
    <w:p w:rsidR="00A80A0A" w:rsidRDefault="00122158" w:rsidP="00F0590A">
      <w:pPr>
        <w:spacing w:line="360" w:lineRule="auto"/>
        <w:rPr>
          <w:rFonts w:cstheme="minorHAnsi"/>
          <w:sz w:val="24"/>
          <w:szCs w:val="24"/>
        </w:rPr>
      </w:pPr>
      <w:r>
        <w:rPr>
          <w:noProof/>
          <w:lang w:eastAsia="en-GB"/>
        </w:rPr>
        <w:lastRenderedPageBreak/>
        <w:drawing>
          <wp:anchor distT="0" distB="0" distL="114300" distR="114300" simplePos="0" relativeHeight="251671552" behindDoc="1" locked="0" layoutInCell="1" allowOverlap="1">
            <wp:simplePos x="0" y="0"/>
            <wp:positionH relativeFrom="column">
              <wp:posOffset>1704011</wp:posOffset>
            </wp:positionH>
            <wp:positionV relativeFrom="paragraph">
              <wp:posOffset>460</wp:posOffset>
            </wp:positionV>
            <wp:extent cx="2552700" cy="3781425"/>
            <wp:effectExtent l="0" t="0" r="0" b="9525"/>
            <wp:wrapTight wrapText="bothSides">
              <wp:wrapPolygon edited="0">
                <wp:start x="0" y="0"/>
                <wp:lineTo x="0" y="21546"/>
                <wp:lineTo x="21439" y="21546"/>
                <wp:lineTo x="21439" y="0"/>
                <wp:lineTo x="0" y="0"/>
              </wp:wrapPolygon>
            </wp:wrapTight>
            <wp:docPr id="9" name="Picture 9" descr="An early ad featuring the 'Glass and a Half' symbol. | Choco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arly ad featuring the 'Glass and a Half' symbol. | Chocolat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A0A">
        <w:rPr>
          <w:rFonts w:cstheme="minorHAnsi"/>
          <w:sz w:val="24"/>
          <w:szCs w:val="24"/>
        </w:rPr>
        <w:t>The brothers’</w:t>
      </w:r>
      <w:r w:rsidR="00F72552">
        <w:rPr>
          <w:rFonts w:cstheme="minorHAnsi"/>
          <w:sz w:val="24"/>
          <w:szCs w:val="24"/>
        </w:rPr>
        <w:t xml:space="preserve"> second success came in 1875 when they began adding</w:t>
      </w:r>
      <w:r w:rsidR="00A80A0A">
        <w:rPr>
          <w:rFonts w:cstheme="minorHAnsi"/>
          <w:sz w:val="24"/>
          <w:szCs w:val="24"/>
        </w:rPr>
        <w:t xml:space="preserve"> fresh milk to their chocolate to make it smoother, thicker and sweeter. </w:t>
      </w:r>
    </w:p>
    <w:p w:rsidR="00F72552" w:rsidRDefault="00F72552" w:rsidP="00F0590A">
      <w:pPr>
        <w:spacing w:line="360" w:lineRule="auto"/>
        <w:rPr>
          <w:rFonts w:cstheme="minorHAnsi"/>
          <w:sz w:val="24"/>
          <w:szCs w:val="24"/>
        </w:rPr>
      </w:pPr>
      <w:r>
        <w:rPr>
          <w:rFonts w:cstheme="minorHAnsi"/>
          <w:sz w:val="24"/>
          <w:szCs w:val="24"/>
        </w:rPr>
        <w:t>In the same year, the Cadburys made the first ever chocolate Easter eggs.</w:t>
      </w:r>
      <w:r w:rsidR="00A80A0A">
        <w:rPr>
          <w:rFonts w:cstheme="minorHAnsi"/>
          <w:sz w:val="24"/>
          <w:szCs w:val="24"/>
        </w:rPr>
        <w:t xml:space="preserve"> These were decorated with flowers and marzipan to celebrate Easter time. </w:t>
      </w:r>
    </w:p>
    <w:p w:rsidR="00A80A0A" w:rsidRDefault="00A80A0A" w:rsidP="00F0590A">
      <w:pPr>
        <w:spacing w:line="360" w:lineRule="auto"/>
        <w:rPr>
          <w:rFonts w:cstheme="minorHAnsi"/>
          <w:sz w:val="24"/>
          <w:szCs w:val="24"/>
        </w:rPr>
      </w:pPr>
      <w:r>
        <w:rPr>
          <w:rFonts w:cstheme="minorHAnsi"/>
          <w:sz w:val="24"/>
          <w:szCs w:val="24"/>
        </w:rPr>
        <w:t>As their factory grew and grew to cope with the demand for their products, the Cadbury brothers realised that it was not a nice place for their team to work. It was crowded and dirty and many of their staff did not have a good quality of life. George and Richard wanted to change things for the better so they opened a new fact</w:t>
      </w:r>
      <w:r w:rsidR="007A672E">
        <w:rPr>
          <w:rFonts w:cstheme="minorHAnsi"/>
          <w:sz w:val="24"/>
          <w:szCs w:val="24"/>
        </w:rPr>
        <w:t xml:space="preserve">ory in the countryside in </w:t>
      </w:r>
      <w:proofErr w:type="spellStart"/>
      <w:r w:rsidR="007A672E">
        <w:rPr>
          <w:rFonts w:cstheme="minorHAnsi"/>
          <w:sz w:val="24"/>
          <w:szCs w:val="24"/>
        </w:rPr>
        <w:t>Bourn</w:t>
      </w:r>
      <w:r>
        <w:rPr>
          <w:rFonts w:cstheme="minorHAnsi"/>
          <w:sz w:val="24"/>
          <w:szCs w:val="24"/>
        </w:rPr>
        <w:t>ville</w:t>
      </w:r>
      <w:proofErr w:type="spellEnd"/>
      <w:r>
        <w:rPr>
          <w:rFonts w:cstheme="minorHAnsi"/>
          <w:sz w:val="24"/>
          <w:szCs w:val="24"/>
        </w:rPr>
        <w:t xml:space="preserve"> (near to Birmingham).</w:t>
      </w:r>
    </w:p>
    <w:p w:rsidR="00A80A0A" w:rsidRDefault="00353023" w:rsidP="00F0590A">
      <w:pPr>
        <w:spacing w:line="360" w:lineRule="auto"/>
        <w:rPr>
          <w:rFonts w:cstheme="minorHAnsi"/>
          <w:sz w:val="24"/>
          <w:szCs w:val="24"/>
        </w:rPr>
      </w:pPr>
      <w:r>
        <w:rPr>
          <w:rFonts w:cstheme="minorHAnsi"/>
          <w:sz w:val="24"/>
          <w:szCs w:val="24"/>
        </w:rPr>
        <w:t xml:space="preserve">Cadbury was the first company to do this and people thought it was a strange choice. All of the other big companies were in London. However, the move worked perfectly. Their milk could be transported along the canal and they </w:t>
      </w:r>
      <w:r w:rsidR="00CF643D">
        <w:rPr>
          <w:rFonts w:cstheme="minorHAnsi"/>
          <w:sz w:val="24"/>
          <w:szCs w:val="24"/>
        </w:rPr>
        <w:t>were close to the ports where cocoa was arriving on ships from South America.</w:t>
      </w:r>
    </w:p>
    <w:p w:rsidR="00F72552" w:rsidRDefault="00073974" w:rsidP="00F0590A">
      <w:pPr>
        <w:spacing w:line="360" w:lineRule="auto"/>
        <w:rPr>
          <w:rFonts w:cstheme="minorHAnsi"/>
          <w:sz w:val="24"/>
          <w:szCs w:val="24"/>
        </w:rPr>
      </w:pPr>
      <w:r>
        <w:rPr>
          <w:rFonts w:cstheme="minorHAnsi"/>
          <w:sz w:val="24"/>
          <w:szCs w:val="24"/>
        </w:rPr>
        <w:t>The company was stronger than ever and George and Richard bought a large amount of land around their new factory. They built homes for their workers and created a new village with outdoor spaces, swimming pools, football pitches and a running track. Later, they added schools for their workers’ children.</w:t>
      </w:r>
    </w:p>
    <w:p w:rsidR="002B2824" w:rsidRDefault="002B2824"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r>
        <w:rPr>
          <w:noProof/>
          <w:lang w:eastAsia="en-GB"/>
        </w:rPr>
        <w:drawing>
          <wp:anchor distT="0" distB="0" distL="114300" distR="114300" simplePos="0" relativeHeight="251672576" behindDoc="1" locked="0" layoutInCell="1" allowOverlap="1">
            <wp:simplePos x="0" y="0"/>
            <wp:positionH relativeFrom="column">
              <wp:posOffset>299873</wp:posOffset>
            </wp:positionH>
            <wp:positionV relativeFrom="paragraph">
              <wp:posOffset>33020</wp:posOffset>
            </wp:positionV>
            <wp:extent cx="3521710" cy="1981200"/>
            <wp:effectExtent l="0" t="0" r="2540" b="0"/>
            <wp:wrapTight wrapText="bothSides">
              <wp:wrapPolygon edited="0">
                <wp:start x="0" y="0"/>
                <wp:lineTo x="0" y="21392"/>
                <wp:lineTo x="21499" y="21392"/>
                <wp:lineTo x="21499" y="0"/>
                <wp:lineTo x="0" y="0"/>
              </wp:wrapPolygon>
            </wp:wrapTight>
            <wp:docPr id="11" name="Picture 11" descr="Bournville Village Trust (BVT) Houses © Paul Collins :: Ge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urnville Village Trust (BVT) Houses © Paul Collins :: Geograph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171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122158" w:rsidRDefault="00122158" w:rsidP="00F0590A">
      <w:pPr>
        <w:spacing w:line="360" w:lineRule="auto"/>
        <w:rPr>
          <w:rFonts w:cstheme="minorHAnsi"/>
          <w:sz w:val="24"/>
          <w:szCs w:val="24"/>
        </w:rPr>
      </w:pPr>
    </w:p>
    <w:p w:rsidR="001B3338" w:rsidRDefault="00073974" w:rsidP="00F0590A">
      <w:pPr>
        <w:spacing w:line="360" w:lineRule="auto"/>
        <w:rPr>
          <w:rFonts w:cstheme="minorHAnsi"/>
          <w:sz w:val="24"/>
          <w:szCs w:val="24"/>
        </w:rPr>
      </w:pPr>
      <w:r>
        <w:rPr>
          <w:rFonts w:cstheme="minorHAnsi"/>
          <w:sz w:val="24"/>
          <w:szCs w:val="24"/>
        </w:rPr>
        <w:lastRenderedPageBreak/>
        <w:t>The first Cadbury chocolate bar was sold in 1897. George’s son,</w:t>
      </w:r>
      <w:r w:rsidR="00AF31BC">
        <w:rPr>
          <w:rFonts w:cstheme="minorHAnsi"/>
          <w:sz w:val="24"/>
          <w:szCs w:val="24"/>
        </w:rPr>
        <w:t xml:space="preserve"> who was also called George, added even more milk to the cocoa mixture. The recipe he used has changed very little since then. Have you ever spotted the ‘glass and a half’ of milk in the logo of Dairy Milk products in the shops today?</w:t>
      </w:r>
      <w:r w:rsidR="00F911C4" w:rsidRPr="00F911C4">
        <w:rPr>
          <w:noProof/>
          <w:lang w:eastAsia="en-GB"/>
        </w:rPr>
        <w:t xml:space="preserve"> </w:t>
      </w:r>
      <w:r w:rsidR="00F911C4">
        <w:rPr>
          <w:noProof/>
          <w:lang w:eastAsia="en-GB"/>
        </w:rPr>
        <w:drawing>
          <wp:anchor distT="0" distB="0" distL="114300" distR="114300" simplePos="0" relativeHeight="251678720" behindDoc="1" locked="0" layoutInCell="1" allowOverlap="1" wp14:anchorId="4D063DB3" wp14:editId="0379CEAE">
            <wp:simplePos x="0" y="0"/>
            <wp:positionH relativeFrom="column">
              <wp:posOffset>0</wp:posOffset>
            </wp:positionH>
            <wp:positionV relativeFrom="paragraph">
              <wp:posOffset>1496695</wp:posOffset>
            </wp:positionV>
            <wp:extent cx="3609975" cy="1847850"/>
            <wp:effectExtent l="0" t="0" r="9525" b="0"/>
            <wp:wrapTight wrapText="bothSides">
              <wp:wrapPolygon edited="0">
                <wp:start x="0" y="0"/>
                <wp:lineTo x="0" y="21377"/>
                <wp:lineTo x="21543" y="21377"/>
                <wp:lineTo x="21543" y="0"/>
                <wp:lineTo x="0" y="0"/>
              </wp:wrapPolygon>
            </wp:wrapTight>
            <wp:docPr id="5" name="Picture 5" descr="Cadbury Dairy Milk rolls out new look from Pearlfisher | Desig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bury Dairy Milk rolls out new look from Pearlfisher | Design Week"/>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473" t="14131" r="6704" b="15579"/>
                    <a:stretch/>
                  </pic:blipFill>
                  <pic:spPr bwMode="auto">
                    <a:xfrm>
                      <a:off x="0" y="0"/>
                      <a:ext cx="360997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1C4" w:rsidRDefault="00F911C4" w:rsidP="00AF31BC">
      <w:pPr>
        <w:spacing w:line="360" w:lineRule="auto"/>
        <w:rPr>
          <w:rFonts w:cstheme="minorHAnsi"/>
          <w:sz w:val="24"/>
          <w:szCs w:val="24"/>
        </w:rPr>
      </w:pPr>
    </w:p>
    <w:p w:rsidR="00F911C4" w:rsidRDefault="00F911C4" w:rsidP="00AF31BC">
      <w:pPr>
        <w:spacing w:line="360" w:lineRule="auto"/>
        <w:rPr>
          <w:rFonts w:cstheme="minorHAnsi"/>
          <w:sz w:val="24"/>
          <w:szCs w:val="24"/>
        </w:rPr>
      </w:pPr>
    </w:p>
    <w:p w:rsidR="00F911C4" w:rsidRDefault="00F911C4" w:rsidP="00AF31BC">
      <w:pPr>
        <w:spacing w:line="360" w:lineRule="auto"/>
        <w:rPr>
          <w:rFonts w:cstheme="minorHAnsi"/>
          <w:sz w:val="24"/>
          <w:szCs w:val="24"/>
        </w:rPr>
      </w:pPr>
    </w:p>
    <w:p w:rsidR="00F911C4" w:rsidRDefault="00F911C4" w:rsidP="00AF31BC">
      <w:pPr>
        <w:spacing w:line="360" w:lineRule="auto"/>
        <w:rPr>
          <w:rFonts w:cstheme="minorHAnsi"/>
          <w:sz w:val="24"/>
          <w:szCs w:val="24"/>
        </w:rPr>
      </w:pPr>
    </w:p>
    <w:p w:rsidR="00F911C4" w:rsidRDefault="00F911C4" w:rsidP="00AF31BC">
      <w:pPr>
        <w:spacing w:line="360" w:lineRule="auto"/>
        <w:rPr>
          <w:rFonts w:cstheme="minorHAnsi"/>
          <w:sz w:val="24"/>
          <w:szCs w:val="24"/>
        </w:rPr>
      </w:pPr>
    </w:p>
    <w:p w:rsidR="00F911C4" w:rsidRDefault="00F911C4" w:rsidP="00AF31BC">
      <w:pPr>
        <w:spacing w:line="360" w:lineRule="auto"/>
        <w:rPr>
          <w:rFonts w:cstheme="minorHAnsi"/>
          <w:sz w:val="24"/>
          <w:szCs w:val="24"/>
        </w:rPr>
      </w:pPr>
    </w:p>
    <w:p w:rsidR="00AF31BC" w:rsidRDefault="00AF31BC" w:rsidP="00AF31BC">
      <w:pPr>
        <w:spacing w:line="360" w:lineRule="auto"/>
        <w:rPr>
          <w:rFonts w:cstheme="minorHAnsi"/>
          <w:sz w:val="24"/>
          <w:szCs w:val="24"/>
        </w:rPr>
      </w:pPr>
      <w:r>
        <w:rPr>
          <w:rFonts w:cstheme="minorHAnsi"/>
          <w:sz w:val="24"/>
          <w:szCs w:val="24"/>
        </w:rPr>
        <w:t xml:space="preserve">Over the next 30 years, the Cadbury family experimented with adding many new ingredients to their chocolate. The result was many of the products you might recognise such as the </w:t>
      </w:r>
      <w:proofErr w:type="spellStart"/>
      <w:r>
        <w:rPr>
          <w:rFonts w:cstheme="minorHAnsi"/>
          <w:sz w:val="24"/>
          <w:szCs w:val="24"/>
        </w:rPr>
        <w:t>Crunchie</w:t>
      </w:r>
      <w:proofErr w:type="spellEnd"/>
      <w:r>
        <w:rPr>
          <w:rFonts w:cstheme="minorHAnsi"/>
          <w:sz w:val="24"/>
          <w:szCs w:val="24"/>
        </w:rPr>
        <w:t xml:space="preserve">, Flake and Roses chocolate boxes. </w:t>
      </w:r>
    </w:p>
    <w:p w:rsidR="00AF31BC" w:rsidRDefault="00AF31BC" w:rsidP="00AF31BC">
      <w:pPr>
        <w:spacing w:line="360" w:lineRule="auto"/>
        <w:rPr>
          <w:rFonts w:cstheme="minorHAnsi"/>
          <w:sz w:val="24"/>
          <w:szCs w:val="24"/>
        </w:rPr>
      </w:pPr>
      <w:r>
        <w:rPr>
          <w:rFonts w:cstheme="minorHAnsi"/>
          <w:sz w:val="24"/>
          <w:szCs w:val="24"/>
        </w:rPr>
        <w:t>During the World War 2, chocolate production had to stop because milk was rationed. However, the company continued making a milk-free rationing chocolate which was a popular wartime treat.</w:t>
      </w:r>
    </w:p>
    <w:p w:rsidR="00122158" w:rsidRDefault="00122158" w:rsidP="00AF31BC">
      <w:pPr>
        <w:spacing w:line="360" w:lineRule="auto"/>
        <w:rPr>
          <w:rFonts w:cstheme="minorHAnsi"/>
          <w:sz w:val="24"/>
          <w:szCs w:val="24"/>
        </w:rPr>
      </w:pPr>
      <w:r>
        <w:rPr>
          <w:noProof/>
          <w:lang w:eastAsia="en-GB"/>
        </w:rPr>
        <w:drawing>
          <wp:anchor distT="0" distB="0" distL="114300" distR="114300" simplePos="0" relativeHeight="251673600" behindDoc="1" locked="0" layoutInCell="1" allowOverlap="1">
            <wp:simplePos x="0" y="0"/>
            <wp:positionH relativeFrom="column">
              <wp:posOffset>506139</wp:posOffset>
            </wp:positionH>
            <wp:positionV relativeFrom="paragraph">
              <wp:posOffset>126627</wp:posOffset>
            </wp:positionV>
            <wp:extent cx="2905125" cy="2781300"/>
            <wp:effectExtent l="0" t="0" r="9525" b="0"/>
            <wp:wrapTight wrapText="bothSides">
              <wp:wrapPolygon edited="0">
                <wp:start x="0" y="0"/>
                <wp:lineTo x="0" y="21452"/>
                <wp:lineTo x="21529" y="21452"/>
                <wp:lineTo x="21529" y="0"/>
                <wp:lineTo x="0" y="0"/>
              </wp:wrapPolygon>
            </wp:wrapTight>
            <wp:docPr id="13" name="Picture 13" descr="Sweet rationing during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eet rationing during World War I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0512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158" w:rsidRDefault="00122158" w:rsidP="00AF31BC">
      <w:pPr>
        <w:spacing w:line="360" w:lineRule="auto"/>
        <w:rPr>
          <w:rFonts w:cstheme="minorHAnsi"/>
          <w:sz w:val="24"/>
          <w:szCs w:val="24"/>
        </w:rPr>
      </w:pPr>
    </w:p>
    <w:p w:rsidR="00122158" w:rsidRDefault="00122158" w:rsidP="00AF31BC">
      <w:pPr>
        <w:spacing w:line="360" w:lineRule="auto"/>
        <w:rPr>
          <w:rFonts w:cstheme="minorHAnsi"/>
          <w:sz w:val="24"/>
          <w:szCs w:val="24"/>
        </w:rPr>
      </w:pPr>
    </w:p>
    <w:p w:rsidR="00122158" w:rsidRDefault="00122158" w:rsidP="00AF31BC">
      <w:pPr>
        <w:spacing w:line="360" w:lineRule="auto"/>
        <w:rPr>
          <w:rFonts w:cstheme="minorHAnsi"/>
          <w:sz w:val="24"/>
          <w:szCs w:val="24"/>
        </w:rPr>
      </w:pPr>
    </w:p>
    <w:p w:rsidR="00122158" w:rsidRDefault="00122158" w:rsidP="00AF31BC">
      <w:pPr>
        <w:spacing w:line="360" w:lineRule="auto"/>
        <w:rPr>
          <w:rFonts w:cstheme="minorHAnsi"/>
          <w:sz w:val="24"/>
          <w:szCs w:val="24"/>
        </w:rPr>
      </w:pPr>
    </w:p>
    <w:p w:rsidR="00122158" w:rsidRDefault="00122158" w:rsidP="00AF31BC">
      <w:pPr>
        <w:spacing w:line="360" w:lineRule="auto"/>
        <w:rPr>
          <w:rFonts w:cstheme="minorHAnsi"/>
          <w:sz w:val="24"/>
          <w:szCs w:val="24"/>
        </w:rPr>
      </w:pPr>
    </w:p>
    <w:p w:rsidR="00122158" w:rsidRDefault="00122158" w:rsidP="00AF31BC">
      <w:pPr>
        <w:spacing w:line="360" w:lineRule="auto"/>
        <w:rPr>
          <w:rFonts w:cstheme="minorHAnsi"/>
          <w:sz w:val="24"/>
          <w:szCs w:val="24"/>
        </w:rPr>
      </w:pPr>
    </w:p>
    <w:p w:rsidR="00122158" w:rsidRDefault="00122158" w:rsidP="00AF31BC">
      <w:pPr>
        <w:spacing w:line="360" w:lineRule="auto"/>
        <w:rPr>
          <w:rFonts w:cstheme="minorHAnsi"/>
          <w:sz w:val="24"/>
          <w:szCs w:val="24"/>
        </w:rPr>
      </w:pPr>
    </w:p>
    <w:p w:rsidR="00122158" w:rsidRDefault="00AF31BC" w:rsidP="00AF31BC">
      <w:pPr>
        <w:spacing w:line="360" w:lineRule="auto"/>
        <w:rPr>
          <w:rFonts w:cstheme="minorHAnsi"/>
          <w:sz w:val="24"/>
          <w:szCs w:val="24"/>
        </w:rPr>
      </w:pPr>
      <w:r>
        <w:rPr>
          <w:rFonts w:cstheme="minorHAnsi"/>
          <w:sz w:val="24"/>
          <w:szCs w:val="24"/>
        </w:rPr>
        <w:t xml:space="preserve">When the war ended, Cadbury added Curly </w:t>
      </w:r>
      <w:proofErr w:type="spellStart"/>
      <w:r>
        <w:rPr>
          <w:rFonts w:cstheme="minorHAnsi"/>
          <w:sz w:val="24"/>
          <w:szCs w:val="24"/>
        </w:rPr>
        <w:t>Wurly</w:t>
      </w:r>
      <w:proofErr w:type="spellEnd"/>
      <w:r>
        <w:rPr>
          <w:rFonts w:cstheme="minorHAnsi"/>
          <w:sz w:val="24"/>
          <w:szCs w:val="24"/>
        </w:rPr>
        <w:t xml:space="preserve">, Fudge Bars and chocolate biscuits to their range. </w:t>
      </w:r>
    </w:p>
    <w:p w:rsidR="00AF31BC" w:rsidRDefault="00AF31BC" w:rsidP="00AF31BC">
      <w:pPr>
        <w:spacing w:line="360" w:lineRule="auto"/>
        <w:rPr>
          <w:rFonts w:cstheme="minorHAnsi"/>
          <w:sz w:val="24"/>
          <w:szCs w:val="24"/>
        </w:rPr>
      </w:pPr>
      <w:r>
        <w:rPr>
          <w:rFonts w:cstheme="minorHAnsi"/>
          <w:sz w:val="24"/>
          <w:szCs w:val="24"/>
        </w:rPr>
        <w:t xml:space="preserve">In 1955, another new invention was become popular in homes: the television. The first Cadbury advertisement was shown on television that year. </w:t>
      </w:r>
    </w:p>
    <w:p w:rsidR="00122158" w:rsidRDefault="00AF31BC" w:rsidP="00AF31BC">
      <w:pPr>
        <w:spacing w:line="360" w:lineRule="auto"/>
        <w:rPr>
          <w:rFonts w:cstheme="minorHAnsi"/>
          <w:sz w:val="24"/>
          <w:szCs w:val="24"/>
        </w:rPr>
      </w:pPr>
      <w:r>
        <w:rPr>
          <w:rFonts w:cstheme="minorHAnsi"/>
          <w:sz w:val="24"/>
          <w:szCs w:val="24"/>
        </w:rPr>
        <w:lastRenderedPageBreak/>
        <w:t>In 1971, the first Cadbury Crème Egg was made. It is still one of the most</w:t>
      </w:r>
      <w:r w:rsidR="007A672E">
        <w:rPr>
          <w:rFonts w:cstheme="minorHAnsi"/>
          <w:sz w:val="24"/>
          <w:szCs w:val="24"/>
        </w:rPr>
        <w:t xml:space="preserve"> popular products and the </w:t>
      </w:r>
      <w:proofErr w:type="spellStart"/>
      <w:r w:rsidR="007A672E">
        <w:rPr>
          <w:rFonts w:cstheme="minorHAnsi"/>
          <w:sz w:val="24"/>
          <w:szCs w:val="24"/>
        </w:rPr>
        <w:t>Bourn</w:t>
      </w:r>
      <w:r>
        <w:rPr>
          <w:rFonts w:cstheme="minorHAnsi"/>
          <w:sz w:val="24"/>
          <w:szCs w:val="24"/>
        </w:rPr>
        <w:t>vill</w:t>
      </w:r>
      <w:r w:rsidR="00C21BFC">
        <w:rPr>
          <w:rFonts w:cstheme="minorHAnsi"/>
          <w:sz w:val="24"/>
          <w:szCs w:val="24"/>
        </w:rPr>
        <w:t>e</w:t>
      </w:r>
      <w:proofErr w:type="spellEnd"/>
      <w:r w:rsidR="00C21BFC">
        <w:rPr>
          <w:rFonts w:cstheme="minorHAnsi"/>
          <w:sz w:val="24"/>
          <w:szCs w:val="24"/>
        </w:rPr>
        <w:t xml:space="preserve"> factory </w:t>
      </w:r>
      <w:r>
        <w:rPr>
          <w:rFonts w:cstheme="minorHAnsi"/>
          <w:sz w:val="24"/>
          <w:szCs w:val="24"/>
        </w:rPr>
        <w:t>makes over 200 million every year!</w:t>
      </w:r>
    </w:p>
    <w:p w:rsidR="002721AE" w:rsidRDefault="00F911C4" w:rsidP="00AF31BC">
      <w:pPr>
        <w:spacing w:line="360" w:lineRule="auto"/>
        <w:rPr>
          <w:rFonts w:cstheme="minorHAnsi"/>
          <w:sz w:val="24"/>
          <w:szCs w:val="24"/>
        </w:rPr>
      </w:pPr>
      <w:r>
        <w:rPr>
          <w:noProof/>
          <w:lang w:eastAsia="en-GB"/>
        </w:rPr>
        <w:drawing>
          <wp:anchor distT="0" distB="0" distL="114300" distR="114300" simplePos="0" relativeHeight="251679744" behindDoc="1" locked="0" layoutInCell="1" allowOverlap="1">
            <wp:simplePos x="0" y="0"/>
            <wp:positionH relativeFrom="column">
              <wp:posOffset>114300</wp:posOffset>
            </wp:positionH>
            <wp:positionV relativeFrom="paragraph">
              <wp:posOffset>1204595</wp:posOffset>
            </wp:positionV>
            <wp:extent cx="3762375" cy="2706370"/>
            <wp:effectExtent l="0" t="0" r="9525" b="0"/>
            <wp:wrapTight wrapText="bothSides">
              <wp:wrapPolygon edited="0">
                <wp:start x="0" y="0"/>
                <wp:lineTo x="0" y="21438"/>
                <wp:lineTo x="21545" y="21438"/>
                <wp:lineTo x="21545" y="0"/>
                <wp:lineTo x="0" y="0"/>
              </wp:wrapPolygon>
            </wp:wrapTight>
            <wp:docPr id="15" name="Picture 15" descr="A family day out at Cadbury World Birmingham - Plutonium S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family day out at Cadbury World Birmingham - Plutonium Sox"/>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62375"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BFC">
        <w:rPr>
          <w:rFonts w:cstheme="minorHAnsi"/>
          <w:sz w:val="24"/>
          <w:szCs w:val="24"/>
        </w:rPr>
        <w:t xml:space="preserve">In 1990, the Cadbury family opened a museum in </w:t>
      </w:r>
      <w:proofErr w:type="spellStart"/>
      <w:r w:rsidR="00C21BFC">
        <w:rPr>
          <w:rFonts w:cstheme="minorHAnsi"/>
          <w:sz w:val="24"/>
          <w:szCs w:val="24"/>
        </w:rPr>
        <w:t>Bournville</w:t>
      </w:r>
      <w:proofErr w:type="spellEnd"/>
      <w:r w:rsidR="00C21BFC">
        <w:rPr>
          <w:rFonts w:cstheme="minorHAnsi"/>
          <w:sz w:val="24"/>
          <w:szCs w:val="24"/>
        </w:rPr>
        <w:t xml:space="preserve"> called ‘Cadbury World’. To this day, people can visit the museum and Cadbury factory to see chocolate being made. </w:t>
      </w:r>
      <w:r>
        <w:rPr>
          <w:rFonts w:cstheme="minorHAnsi"/>
          <w:sz w:val="24"/>
          <w:szCs w:val="24"/>
        </w:rPr>
        <w:t xml:space="preserve">(You might like to watch this clip: </w:t>
      </w:r>
      <w:hyperlink r:id="rId61" w:history="1">
        <w:r w:rsidRPr="00F911C4">
          <w:rPr>
            <w:color w:val="0000FF"/>
            <w:u w:val="single"/>
          </w:rPr>
          <w:t>https://www.youtube.com/watch?v=Uq8jyzppL-Y</w:t>
        </w:r>
      </w:hyperlink>
      <w:r>
        <w:t>)</w:t>
      </w:r>
    </w:p>
    <w:p w:rsidR="00F911C4" w:rsidRDefault="00F911C4" w:rsidP="00AF31BC">
      <w:pPr>
        <w:spacing w:line="360" w:lineRule="auto"/>
        <w:rPr>
          <w:rFonts w:cstheme="minorHAnsi"/>
          <w:sz w:val="24"/>
          <w:szCs w:val="24"/>
        </w:rPr>
      </w:pPr>
    </w:p>
    <w:p w:rsidR="00F911C4" w:rsidRDefault="00F911C4" w:rsidP="00AF31BC">
      <w:pPr>
        <w:spacing w:line="360" w:lineRule="auto"/>
        <w:rPr>
          <w:rFonts w:cstheme="minorHAnsi"/>
          <w:sz w:val="24"/>
          <w:szCs w:val="24"/>
        </w:rPr>
      </w:pPr>
    </w:p>
    <w:p w:rsidR="00C21BFC" w:rsidRDefault="00C21BFC" w:rsidP="00AF31BC">
      <w:pPr>
        <w:spacing w:line="360" w:lineRule="auto"/>
        <w:rPr>
          <w:rFonts w:cstheme="minorHAnsi"/>
          <w:sz w:val="24"/>
          <w:szCs w:val="24"/>
        </w:rPr>
      </w:pPr>
      <w:r>
        <w:rPr>
          <w:rFonts w:cstheme="minorHAnsi"/>
          <w:sz w:val="24"/>
          <w:szCs w:val="24"/>
        </w:rPr>
        <w:t>In the past 30 years, Cadbury have continued to add more and more products to their range. In the UK, almost 1 million are sold every day. The newest products include mini fudge bars and the Tiffin bar.</w:t>
      </w:r>
    </w:p>
    <w:p w:rsidR="00C21BFC" w:rsidRDefault="007A672E" w:rsidP="00AF31BC">
      <w:pPr>
        <w:spacing w:line="360" w:lineRule="auto"/>
        <w:rPr>
          <w:rFonts w:cstheme="minorHAnsi"/>
          <w:sz w:val="24"/>
          <w:szCs w:val="24"/>
        </w:rPr>
      </w:pPr>
      <w:r>
        <w:rPr>
          <w:noProof/>
          <w:lang w:eastAsia="en-GB"/>
        </w:rPr>
        <w:drawing>
          <wp:anchor distT="0" distB="0" distL="114300" distR="114300" simplePos="0" relativeHeight="251674624" behindDoc="1" locked="0" layoutInCell="1" allowOverlap="1">
            <wp:simplePos x="0" y="0"/>
            <wp:positionH relativeFrom="column">
              <wp:posOffset>687070</wp:posOffset>
            </wp:positionH>
            <wp:positionV relativeFrom="paragraph">
              <wp:posOffset>920750</wp:posOffset>
            </wp:positionV>
            <wp:extent cx="3143250" cy="3039110"/>
            <wp:effectExtent l="0" t="0" r="0" b="8890"/>
            <wp:wrapTight wrapText="bothSides">
              <wp:wrapPolygon edited="0">
                <wp:start x="10735" y="0"/>
                <wp:lineTo x="9164" y="948"/>
                <wp:lineTo x="7593" y="2166"/>
                <wp:lineTo x="5629" y="4197"/>
                <wp:lineTo x="3142" y="4739"/>
                <wp:lineTo x="2618" y="5145"/>
                <wp:lineTo x="3142" y="8665"/>
                <wp:lineTo x="2356" y="10832"/>
                <wp:lineTo x="131" y="10967"/>
                <wp:lineTo x="0" y="12592"/>
                <wp:lineTo x="785" y="12998"/>
                <wp:lineTo x="131" y="14352"/>
                <wp:lineTo x="0" y="14893"/>
                <wp:lineTo x="0" y="16112"/>
                <wp:lineTo x="1440" y="17331"/>
                <wp:lineTo x="1309" y="17331"/>
                <wp:lineTo x="1440" y="19361"/>
                <wp:lineTo x="3273" y="19497"/>
                <wp:lineTo x="8247" y="21528"/>
                <wp:lineTo x="9295" y="21528"/>
                <wp:lineTo x="13353" y="21528"/>
                <wp:lineTo x="19767" y="20309"/>
                <wp:lineTo x="19767" y="19497"/>
                <wp:lineTo x="21207" y="17331"/>
                <wp:lineTo x="21338" y="15570"/>
                <wp:lineTo x="21469" y="12727"/>
                <wp:lineTo x="21469" y="11102"/>
                <wp:lineTo x="20945" y="10832"/>
                <wp:lineTo x="18327" y="8665"/>
                <wp:lineTo x="17280" y="6499"/>
                <wp:lineTo x="17542" y="3791"/>
                <wp:lineTo x="16887" y="3249"/>
                <wp:lineTo x="14662" y="2166"/>
                <wp:lineTo x="14793" y="812"/>
                <wp:lineTo x="13876" y="135"/>
                <wp:lineTo x="11651" y="0"/>
                <wp:lineTo x="10735" y="0"/>
              </wp:wrapPolygon>
            </wp:wrapTight>
            <wp:docPr id="17" name="Picture 17" descr="About - Cad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out - Cadbur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3250" cy="303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BFC">
        <w:rPr>
          <w:rFonts w:cstheme="minorHAnsi"/>
          <w:sz w:val="24"/>
          <w:szCs w:val="24"/>
        </w:rPr>
        <w:t>The success of Cadbury is a story of 150 years of perseverance, creativity, team work and kindness to others. This</w:t>
      </w:r>
      <w:r>
        <w:rPr>
          <w:rFonts w:cstheme="minorHAnsi"/>
          <w:sz w:val="24"/>
          <w:szCs w:val="24"/>
        </w:rPr>
        <w:t xml:space="preserve"> shows what you can achieve if you live by</w:t>
      </w:r>
      <w:r w:rsidR="00C21BFC">
        <w:rPr>
          <w:rFonts w:cstheme="minorHAnsi"/>
          <w:sz w:val="24"/>
          <w:szCs w:val="24"/>
        </w:rPr>
        <w:t xml:space="preserve"> our St. Clement and St. James values</w:t>
      </w:r>
      <w:r w:rsidR="00512856">
        <w:rPr>
          <w:rFonts w:cstheme="minorHAnsi"/>
          <w:sz w:val="24"/>
          <w:szCs w:val="24"/>
        </w:rPr>
        <w:t xml:space="preserve"> and rules</w:t>
      </w:r>
      <w:r w:rsidR="00C21BFC">
        <w:rPr>
          <w:rFonts w:cstheme="minorHAnsi"/>
          <w:sz w:val="24"/>
          <w:szCs w:val="24"/>
        </w:rPr>
        <w:t>!</w:t>
      </w:r>
    </w:p>
    <w:p w:rsidR="00AF31BC" w:rsidRDefault="00AF31BC" w:rsidP="00AF31BC">
      <w:pPr>
        <w:spacing w:line="360" w:lineRule="auto"/>
        <w:rPr>
          <w:rFonts w:cstheme="minorHAnsi"/>
          <w:sz w:val="24"/>
          <w:szCs w:val="24"/>
        </w:rPr>
      </w:pPr>
    </w:p>
    <w:p w:rsidR="00AF31BC" w:rsidRDefault="00AF31BC" w:rsidP="00AF31BC">
      <w:pPr>
        <w:spacing w:line="360" w:lineRule="auto"/>
        <w:rPr>
          <w:rFonts w:cstheme="minorHAnsi"/>
          <w:sz w:val="24"/>
          <w:szCs w:val="24"/>
        </w:rPr>
      </w:pPr>
    </w:p>
    <w:p w:rsidR="00443184" w:rsidRDefault="00443184" w:rsidP="00443184">
      <w:pPr>
        <w:rPr>
          <w:rFonts w:cstheme="minorHAnsi"/>
          <w:sz w:val="24"/>
          <w:szCs w:val="24"/>
        </w:rPr>
      </w:pPr>
    </w:p>
    <w:p w:rsidR="00443184" w:rsidRDefault="00443184" w:rsidP="00443184">
      <w:pPr>
        <w:rPr>
          <w:rFonts w:cstheme="minorHAnsi"/>
          <w:sz w:val="24"/>
          <w:szCs w:val="24"/>
        </w:rPr>
      </w:pPr>
    </w:p>
    <w:p w:rsidR="00443184" w:rsidRDefault="00443184" w:rsidP="00443184">
      <w:pPr>
        <w:rPr>
          <w:rFonts w:cstheme="minorHAnsi"/>
          <w:sz w:val="24"/>
          <w:szCs w:val="24"/>
        </w:rPr>
      </w:pPr>
    </w:p>
    <w:p w:rsidR="00443184" w:rsidRDefault="00443184" w:rsidP="00443184">
      <w:pPr>
        <w:rPr>
          <w:rFonts w:cstheme="minorHAnsi"/>
          <w:sz w:val="24"/>
          <w:szCs w:val="24"/>
        </w:rPr>
      </w:pPr>
    </w:p>
    <w:p w:rsidR="00443184" w:rsidRDefault="00443184" w:rsidP="00443184">
      <w:pPr>
        <w:rPr>
          <w:rFonts w:cstheme="minorHAnsi"/>
          <w:sz w:val="24"/>
          <w:szCs w:val="24"/>
        </w:rPr>
      </w:pPr>
    </w:p>
    <w:p w:rsidR="00443184" w:rsidRDefault="00443184" w:rsidP="00443184">
      <w:pPr>
        <w:rPr>
          <w:rFonts w:cstheme="minorHAnsi"/>
          <w:sz w:val="24"/>
          <w:szCs w:val="24"/>
        </w:rPr>
      </w:pPr>
    </w:p>
    <w:p w:rsidR="00443184" w:rsidRDefault="00443184" w:rsidP="00443184">
      <w:pPr>
        <w:rPr>
          <w:rFonts w:cstheme="minorHAnsi"/>
          <w:sz w:val="24"/>
          <w:szCs w:val="24"/>
        </w:rPr>
      </w:pPr>
    </w:p>
    <w:p w:rsidR="00443184" w:rsidRDefault="00443184" w:rsidP="00443184">
      <w:pPr>
        <w:rPr>
          <w:rFonts w:cstheme="minorHAnsi"/>
          <w:sz w:val="24"/>
          <w:szCs w:val="24"/>
        </w:rPr>
      </w:pPr>
    </w:p>
    <w:p w:rsidR="006254FE" w:rsidRDefault="006254FE">
      <w:pPr>
        <w:rPr>
          <w:rFonts w:cstheme="minorHAnsi"/>
          <w:b/>
          <w:sz w:val="24"/>
          <w:szCs w:val="24"/>
          <w:u w:val="single"/>
        </w:rPr>
      </w:pPr>
      <w:r>
        <w:rPr>
          <w:rFonts w:cstheme="minorHAnsi"/>
          <w:b/>
          <w:sz w:val="24"/>
          <w:szCs w:val="24"/>
          <w:u w:val="single"/>
        </w:rPr>
        <w:lastRenderedPageBreak/>
        <w:t xml:space="preserve">Resource </w:t>
      </w:r>
      <w:r w:rsidR="00CB35F8">
        <w:rPr>
          <w:rFonts w:cstheme="minorHAnsi"/>
          <w:b/>
          <w:sz w:val="24"/>
          <w:szCs w:val="24"/>
          <w:u w:val="single"/>
        </w:rPr>
        <w:t>3: Fairt</w:t>
      </w:r>
      <w:r>
        <w:rPr>
          <w:rFonts w:cstheme="minorHAnsi"/>
          <w:b/>
          <w:sz w:val="24"/>
          <w:szCs w:val="24"/>
          <w:u w:val="single"/>
        </w:rPr>
        <w:t>rade</w:t>
      </w:r>
    </w:p>
    <w:p w:rsidR="00CB35F8" w:rsidRDefault="00CB35F8">
      <w:pPr>
        <w:rPr>
          <w:rFonts w:cstheme="minorHAnsi"/>
          <w:sz w:val="24"/>
          <w:szCs w:val="24"/>
        </w:rPr>
      </w:pPr>
    </w:p>
    <w:p w:rsidR="006254FE" w:rsidRDefault="000A447E" w:rsidP="00CB35F8">
      <w:pPr>
        <w:spacing w:line="360" w:lineRule="auto"/>
        <w:rPr>
          <w:rFonts w:cstheme="minorHAnsi"/>
          <w:sz w:val="24"/>
          <w:szCs w:val="24"/>
        </w:rPr>
      </w:pPr>
      <w:r>
        <w:rPr>
          <w:noProof/>
          <w:lang w:eastAsia="en-GB"/>
        </w:rPr>
        <w:drawing>
          <wp:anchor distT="0" distB="0" distL="114300" distR="114300" simplePos="0" relativeHeight="251689984" behindDoc="1" locked="0" layoutInCell="1" allowOverlap="1">
            <wp:simplePos x="0" y="0"/>
            <wp:positionH relativeFrom="column">
              <wp:posOffset>930275</wp:posOffset>
            </wp:positionH>
            <wp:positionV relativeFrom="paragraph">
              <wp:posOffset>1668736</wp:posOffset>
            </wp:positionV>
            <wp:extent cx="1938655" cy="2273300"/>
            <wp:effectExtent l="0" t="0" r="4445" b="0"/>
            <wp:wrapTight wrapText="bothSides">
              <wp:wrapPolygon edited="0">
                <wp:start x="0" y="0"/>
                <wp:lineTo x="0" y="21359"/>
                <wp:lineTo x="21437" y="21359"/>
                <wp:lineTo x="21437" y="0"/>
                <wp:lineTo x="0" y="0"/>
              </wp:wrapPolygon>
            </wp:wrapTight>
            <wp:docPr id="41" name="Picture 41" descr="File:FairTrade-Logo.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FairTrade-Logo.svg - Wikimedia Common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3865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F8" w:rsidRPr="00CB35F8">
        <w:rPr>
          <w:rFonts w:cstheme="minorHAnsi"/>
          <w:sz w:val="24"/>
          <w:szCs w:val="24"/>
        </w:rPr>
        <w:t>Fair Trade</w:t>
      </w:r>
      <w:r w:rsidR="00CB35F8">
        <w:rPr>
          <w:rFonts w:cstheme="minorHAnsi"/>
          <w:sz w:val="24"/>
          <w:szCs w:val="24"/>
        </w:rPr>
        <w:t xml:space="preserve"> is all about making things fair for the people in developing countries who grow and prepare the plant-based foods, including cocoa beans, which are used in making the food we eat. It is a global movement. In the UK, the Fairtrade Foundation logo can be found on hundreds of products in our supermarkets including fruits, tea, sugar and toiletries.  </w:t>
      </w:r>
    </w:p>
    <w:p w:rsidR="000A447E" w:rsidRDefault="000A447E" w:rsidP="00CB35F8">
      <w:pPr>
        <w:spacing w:line="360" w:lineRule="auto"/>
        <w:rPr>
          <w:rFonts w:cstheme="minorHAnsi"/>
          <w:sz w:val="24"/>
          <w:szCs w:val="24"/>
        </w:rPr>
      </w:pPr>
    </w:p>
    <w:p w:rsidR="000A447E" w:rsidRDefault="000A447E" w:rsidP="00CB35F8">
      <w:pPr>
        <w:spacing w:line="360" w:lineRule="auto"/>
        <w:rPr>
          <w:rFonts w:cstheme="minorHAnsi"/>
          <w:sz w:val="24"/>
          <w:szCs w:val="24"/>
        </w:rPr>
      </w:pPr>
    </w:p>
    <w:p w:rsidR="000A447E" w:rsidRDefault="000A447E" w:rsidP="00CB35F8">
      <w:pPr>
        <w:spacing w:line="360" w:lineRule="auto"/>
        <w:rPr>
          <w:rFonts w:cstheme="minorHAnsi"/>
          <w:sz w:val="24"/>
          <w:szCs w:val="24"/>
        </w:rPr>
      </w:pPr>
    </w:p>
    <w:p w:rsidR="000A447E" w:rsidRDefault="000A447E" w:rsidP="00CB35F8">
      <w:pPr>
        <w:spacing w:line="360" w:lineRule="auto"/>
        <w:rPr>
          <w:rFonts w:cstheme="minorHAnsi"/>
          <w:sz w:val="24"/>
          <w:szCs w:val="24"/>
        </w:rPr>
      </w:pPr>
    </w:p>
    <w:p w:rsidR="000A447E" w:rsidRDefault="000A447E" w:rsidP="00CB35F8">
      <w:pPr>
        <w:spacing w:line="360" w:lineRule="auto"/>
        <w:rPr>
          <w:rFonts w:cstheme="minorHAnsi"/>
          <w:sz w:val="24"/>
          <w:szCs w:val="24"/>
        </w:rPr>
      </w:pPr>
    </w:p>
    <w:p w:rsidR="000A447E" w:rsidRDefault="000A447E" w:rsidP="00CB35F8">
      <w:pPr>
        <w:spacing w:line="360" w:lineRule="auto"/>
        <w:rPr>
          <w:rFonts w:cstheme="minorHAnsi"/>
          <w:sz w:val="24"/>
          <w:szCs w:val="24"/>
        </w:rPr>
      </w:pPr>
    </w:p>
    <w:p w:rsidR="009A5170" w:rsidRDefault="00CB35F8" w:rsidP="00CB35F8">
      <w:pPr>
        <w:spacing w:line="360" w:lineRule="auto"/>
        <w:rPr>
          <w:rFonts w:cstheme="minorHAnsi"/>
          <w:sz w:val="24"/>
          <w:szCs w:val="24"/>
        </w:rPr>
      </w:pPr>
      <w:r>
        <w:rPr>
          <w:rFonts w:cstheme="minorHAnsi"/>
          <w:sz w:val="24"/>
          <w:szCs w:val="24"/>
        </w:rPr>
        <w:t xml:space="preserve">When you see this logo, you can be sure of two things. Firstly, the ingredients in the product have been grown in a way that doesn’t harm the environment. Secondly, the workers who helped to make the product have been treated well and paid fairly. </w:t>
      </w:r>
    </w:p>
    <w:p w:rsidR="009A5170" w:rsidRDefault="009A5170" w:rsidP="00CB35F8">
      <w:pPr>
        <w:spacing w:line="360" w:lineRule="auto"/>
        <w:rPr>
          <w:rFonts w:cstheme="minorHAnsi"/>
          <w:sz w:val="24"/>
          <w:szCs w:val="24"/>
        </w:rPr>
      </w:pPr>
      <w:r>
        <w:rPr>
          <w:rFonts w:cstheme="minorHAnsi"/>
          <w:sz w:val="24"/>
          <w:szCs w:val="24"/>
        </w:rPr>
        <w:t xml:space="preserve">The Fairtrade Foundation started because, in the past, companies in richer countries took advantage of workers in poorer countries. They expected people to work long days, to do back-breaking or dangerous work and paid them too little to afford basic necessities such as food and shelter. </w:t>
      </w:r>
    </w:p>
    <w:p w:rsidR="009A5170" w:rsidRDefault="009A5170" w:rsidP="00CB35F8">
      <w:pPr>
        <w:spacing w:line="360" w:lineRule="auto"/>
        <w:rPr>
          <w:rFonts w:cstheme="minorHAnsi"/>
          <w:sz w:val="24"/>
          <w:szCs w:val="24"/>
        </w:rPr>
      </w:pPr>
      <w:r>
        <w:rPr>
          <w:noProof/>
          <w:lang w:eastAsia="en-GB"/>
        </w:rPr>
        <w:drawing>
          <wp:inline distT="0" distB="0" distL="0" distR="0" wp14:anchorId="518A79E8" wp14:editId="4CF78B03">
            <wp:extent cx="4206875" cy="2944075"/>
            <wp:effectExtent l="0" t="0" r="3175" b="8890"/>
            <wp:docPr id="45" name="Picture 45" descr="Ask us what we want or you lose a generation of cocoa gr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sk us what we want or you lose a generation of cocoa grower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06875" cy="2944075"/>
                    </a:xfrm>
                    <a:prstGeom prst="rect">
                      <a:avLst/>
                    </a:prstGeom>
                    <a:noFill/>
                    <a:ln>
                      <a:noFill/>
                    </a:ln>
                  </pic:spPr>
                </pic:pic>
              </a:graphicData>
            </a:graphic>
          </wp:inline>
        </w:drawing>
      </w:r>
    </w:p>
    <w:p w:rsidR="009A5170" w:rsidRDefault="009A5170" w:rsidP="00CB35F8">
      <w:pPr>
        <w:spacing w:line="360" w:lineRule="auto"/>
        <w:rPr>
          <w:rFonts w:cstheme="minorHAnsi"/>
          <w:sz w:val="24"/>
          <w:szCs w:val="24"/>
        </w:rPr>
      </w:pPr>
      <w:r>
        <w:rPr>
          <w:rFonts w:cstheme="minorHAnsi"/>
          <w:sz w:val="24"/>
          <w:szCs w:val="24"/>
        </w:rPr>
        <w:t xml:space="preserve">With Fairtrade, farmers are guaranteed a fair price for their cacao beans. This means they can pay for equipment they need to improve their products, grow their business and give jobs to more </w:t>
      </w:r>
      <w:r>
        <w:rPr>
          <w:rFonts w:cstheme="minorHAnsi"/>
          <w:sz w:val="24"/>
          <w:szCs w:val="24"/>
        </w:rPr>
        <w:lastRenderedPageBreak/>
        <w:t xml:space="preserve">people. For many people, this is the difference between living in poverty and looking forward to a bright future. </w:t>
      </w:r>
    </w:p>
    <w:p w:rsidR="009A5170" w:rsidRDefault="000A447E" w:rsidP="00CB35F8">
      <w:pPr>
        <w:spacing w:line="360" w:lineRule="auto"/>
        <w:rPr>
          <w:rFonts w:cstheme="minorHAnsi"/>
          <w:sz w:val="24"/>
          <w:szCs w:val="24"/>
        </w:rPr>
      </w:pPr>
      <w:r>
        <w:rPr>
          <w:rFonts w:cstheme="minorHAnsi"/>
          <w:sz w:val="24"/>
          <w:szCs w:val="24"/>
        </w:rPr>
        <w:t xml:space="preserve">As well as paying fair prices, companies that use the Fairtrade logo contribute to making life better for the people they are trading with. They give money for things like schools, water pumps and health clinics. </w:t>
      </w:r>
    </w:p>
    <w:p w:rsidR="000A447E" w:rsidRDefault="000A447E" w:rsidP="00CB35F8">
      <w:pPr>
        <w:spacing w:line="360" w:lineRule="auto"/>
        <w:rPr>
          <w:rFonts w:cstheme="minorHAnsi"/>
          <w:sz w:val="24"/>
          <w:szCs w:val="24"/>
        </w:rPr>
      </w:pPr>
      <w:r>
        <w:rPr>
          <w:noProof/>
          <w:lang w:eastAsia="en-GB"/>
        </w:rPr>
        <w:drawing>
          <wp:anchor distT="0" distB="0" distL="114300" distR="114300" simplePos="0" relativeHeight="251691008" behindDoc="1" locked="0" layoutInCell="1" allowOverlap="1">
            <wp:simplePos x="0" y="0"/>
            <wp:positionH relativeFrom="column">
              <wp:posOffset>1996265</wp:posOffset>
            </wp:positionH>
            <wp:positionV relativeFrom="paragraph">
              <wp:posOffset>923290</wp:posOffset>
            </wp:positionV>
            <wp:extent cx="2238375" cy="2238375"/>
            <wp:effectExtent l="0" t="0" r="9525" b="9525"/>
            <wp:wrapTight wrapText="bothSides">
              <wp:wrapPolygon edited="0">
                <wp:start x="8272" y="0"/>
                <wp:lineTo x="6802" y="368"/>
                <wp:lineTo x="2757" y="2574"/>
                <wp:lineTo x="1654" y="4596"/>
                <wp:lineTo x="735" y="5883"/>
                <wp:lineTo x="0" y="8089"/>
                <wp:lineTo x="0" y="13052"/>
                <wp:lineTo x="368" y="14706"/>
                <wp:lineTo x="1838" y="17648"/>
                <wp:lineTo x="5331" y="20589"/>
                <wp:lineTo x="7905" y="21508"/>
                <wp:lineTo x="8272" y="21508"/>
                <wp:lineTo x="13052" y="21508"/>
                <wp:lineTo x="13420" y="21508"/>
                <wp:lineTo x="16177" y="20589"/>
                <wp:lineTo x="19670" y="17648"/>
                <wp:lineTo x="21140" y="14706"/>
                <wp:lineTo x="21508" y="12868"/>
                <wp:lineTo x="21508" y="8272"/>
                <wp:lineTo x="20957" y="5883"/>
                <wp:lineTo x="19302" y="3860"/>
                <wp:lineTo x="18567" y="2390"/>
                <wp:lineTo x="14523" y="184"/>
                <wp:lineTo x="13052" y="0"/>
                <wp:lineTo x="8272" y="0"/>
              </wp:wrapPolygon>
            </wp:wrapTight>
            <wp:docPr id="43" name="Picture 43" descr="Cocoa Life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coa Life - Ho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F8">
        <w:rPr>
          <w:rFonts w:cstheme="minorHAnsi"/>
          <w:sz w:val="24"/>
          <w:szCs w:val="24"/>
        </w:rPr>
        <w:t xml:space="preserve">Cadbury products used to hold </w:t>
      </w:r>
      <w:r>
        <w:rPr>
          <w:rFonts w:cstheme="minorHAnsi"/>
          <w:sz w:val="24"/>
          <w:szCs w:val="24"/>
        </w:rPr>
        <w:t xml:space="preserve">the Fairtrade Foundation logo but you won’t find it on their products any more. This is simply because the company has joined a different Fair trade scheme called Cocoa Life. </w:t>
      </w:r>
    </w:p>
    <w:p w:rsidR="00CB35F8" w:rsidRDefault="00CB35F8" w:rsidP="00CB35F8">
      <w:pPr>
        <w:spacing w:line="360" w:lineRule="auto"/>
        <w:rPr>
          <w:rFonts w:cstheme="minorHAnsi"/>
          <w:sz w:val="24"/>
          <w:szCs w:val="24"/>
        </w:rPr>
      </w:pPr>
      <w:r>
        <w:rPr>
          <w:rFonts w:cstheme="minorHAnsi"/>
          <w:sz w:val="24"/>
          <w:szCs w:val="24"/>
        </w:rPr>
        <w:t>A</w:t>
      </w:r>
      <w:r w:rsidR="000A447E">
        <w:rPr>
          <w:rFonts w:cstheme="minorHAnsi"/>
          <w:sz w:val="24"/>
          <w:szCs w:val="24"/>
        </w:rPr>
        <w:t>s</w:t>
      </w:r>
      <w:r>
        <w:rPr>
          <w:rFonts w:cstheme="minorHAnsi"/>
          <w:sz w:val="24"/>
          <w:szCs w:val="24"/>
        </w:rPr>
        <w:t xml:space="preserve"> you have learn</w:t>
      </w:r>
      <w:r w:rsidR="000A447E">
        <w:rPr>
          <w:rFonts w:cstheme="minorHAnsi"/>
          <w:sz w:val="24"/>
          <w:szCs w:val="24"/>
        </w:rPr>
        <w:t>ed this week, George Cadbury always believed in looking after his workers. No doubt, he would be very proud of his company today.</w:t>
      </w:r>
      <w:r>
        <w:rPr>
          <w:rFonts w:cstheme="minorHAnsi"/>
          <w:sz w:val="24"/>
          <w:szCs w:val="24"/>
        </w:rPr>
        <w:t xml:space="preserve"> </w:t>
      </w:r>
    </w:p>
    <w:p w:rsidR="00CB35F8" w:rsidRDefault="00CB35F8" w:rsidP="00CB35F8">
      <w:pPr>
        <w:spacing w:line="360" w:lineRule="auto"/>
        <w:rPr>
          <w:rFonts w:cstheme="minorHAnsi"/>
          <w:sz w:val="24"/>
          <w:szCs w:val="24"/>
        </w:rPr>
      </w:pPr>
    </w:p>
    <w:p w:rsidR="00CB35F8" w:rsidRPr="00CB35F8" w:rsidRDefault="00CB35F8" w:rsidP="00CB35F8">
      <w:pPr>
        <w:spacing w:line="360" w:lineRule="auto"/>
        <w:rPr>
          <w:rFonts w:cstheme="minorHAnsi"/>
          <w:sz w:val="24"/>
          <w:szCs w:val="24"/>
        </w:rPr>
      </w:pPr>
    </w:p>
    <w:p w:rsidR="006254FE" w:rsidRDefault="009A5170">
      <w:pPr>
        <w:rPr>
          <w:rFonts w:cstheme="minorHAnsi"/>
          <w:b/>
          <w:sz w:val="24"/>
          <w:szCs w:val="24"/>
          <w:u w:val="single"/>
        </w:rPr>
      </w:pPr>
      <w:r>
        <w:rPr>
          <w:noProof/>
          <w:lang w:eastAsia="en-GB"/>
        </w:rPr>
        <w:drawing>
          <wp:inline distT="0" distB="0" distL="0" distR="0" wp14:anchorId="40D18CF4" wp14:editId="6C434968">
            <wp:extent cx="3815080" cy="3815080"/>
            <wp:effectExtent l="0" t="0" r="0" b="0"/>
            <wp:docPr id="47" name="Picture 47" descr="Fairtrade #quote | Fair trade, Trading quotes, 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airtrade #quote | Fair trade, Trading quotes, Farm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5080" cy="3815080"/>
                    </a:xfrm>
                    <a:prstGeom prst="rect">
                      <a:avLst/>
                    </a:prstGeom>
                    <a:noFill/>
                    <a:ln>
                      <a:noFill/>
                    </a:ln>
                  </pic:spPr>
                </pic:pic>
              </a:graphicData>
            </a:graphic>
          </wp:inline>
        </w:drawing>
      </w: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8A3ED4">
      <w:pPr>
        <w:rPr>
          <w:rFonts w:cstheme="minorHAnsi"/>
          <w:b/>
          <w:sz w:val="24"/>
          <w:szCs w:val="24"/>
          <w:u w:val="single"/>
        </w:rPr>
      </w:pPr>
      <w:r w:rsidRPr="008A3ED4">
        <w:rPr>
          <w:rFonts w:cstheme="minorHAnsi"/>
          <w:b/>
          <w:noProof/>
          <w:sz w:val="24"/>
          <w:szCs w:val="24"/>
          <w:u w:val="single"/>
          <w:lang w:eastAsia="en-GB"/>
        </w:rPr>
        <w:lastRenderedPageBreak/>
        <mc:AlternateContent>
          <mc:Choice Requires="wps">
            <w:drawing>
              <wp:anchor distT="45720" distB="45720" distL="114300" distR="114300" simplePos="0" relativeHeight="251693056" behindDoc="0" locked="0" layoutInCell="1" allowOverlap="1">
                <wp:simplePos x="0" y="0"/>
                <wp:positionH relativeFrom="column">
                  <wp:posOffset>529389</wp:posOffset>
                </wp:positionH>
                <wp:positionV relativeFrom="paragraph">
                  <wp:posOffset>568</wp:posOffset>
                </wp:positionV>
                <wp:extent cx="3970020" cy="1404620"/>
                <wp:effectExtent l="0" t="0" r="11430" b="2603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404620"/>
                        </a:xfrm>
                        <a:prstGeom prst="rect">
                          <a:avLst/>
                        </a:prstGeom>
                        <a:solidFill>
                          <a:srgbClr val="FFFFFF"/>
                        </a:solidFill>
                        <a:ln w="9525">
                          <a:solidFill>
                            <a:srgbClr val="000000"/>
                          </a:solidFill>
                          <a:miter lim="800000"/>
                          <a:headEnd/>
                          <a:tailEnd/>
                        </a:ln>
                      </wps:spPr>
                      <wps:txbx>
                        <w:txbxContent>
                          <w:p w:rsidR="008A3ED4" w:rsidRPr="008A3ED4" w:rsidRDefault="008A3ED4" w:rsidP="008A3ED4">
                            <w:pPr>
                              <w:rPr>
                                <w:b/>
                                <w:highlight w:val="yellow"/>
                              </w:rPr>
                            </w:pPr>
                            <w:r w:rsidRPr="008A3ED4">
                              <w:rPr>
                                <w:b/>
                                <w:highlight w:val="yellow"/>
                              </w:rPr>
                              <w:t>You might also like to watch this Fair Trade clip about making chocolate production fair for cocoa growers:</w:t>
                            </w:r>
                          </w:p>
                          <w:p w:rsidR="008A3ED4" w:rsidRDefault="008A3ED4" w:rsidP="008A3ED4">
                            <w:hyperlink r:id="rId67" w:history="1">
                              <w:r w:rsidRPr="008A3ED4">
                                <w:rPr>
                                  <w:rStyle w:val="Hyperlink"/>
                                </w:rPr>
                                <w:t>https://schools.fairtrade.org.uk/resource/the-story-of-chocolate-unwrapping-the-bar/</w:t>
                              </w:r>
                            </w:hyperlink>
                          </w:p>
                          <w:p w:rsidR="008A3ED4" w:rsidRDefault="008A3ED4">
                            <w:pPr>
                              <w:rPr>
                                <w:b/>
                              </w:rPr>
                            </w:pPr>
                            <w:r w:rsidRPr="008A3ED4">
                              <w:rPr>
                                <w:b/>
                              </w:rPr>
                              <w:t>Friday’s comprehension activity:</w:t>
                            </w:r>
                          </w:p>
                          <w:p w:rsidR="008A3ED4" w:rsidRPr="008A3ED4" w:rsidRDefault="008A3ED4" w:rsidP="008A3ED4">
                            <w:pPr>
                              <w:spacing w:line="360" w:lineRule="auto"/>
                            </w:pPr>
                            <w:r>
                              <w:t>Read the Fairtrade text and a</w:t>
                            </w:r>
                            <w:r w:rsidRPr="008A3ED4">
                              <w:t>nswer the questions</w:t>
                            </w:r>
                            <w:r>
                              <w:t>. You could write your responses or tell someone at home your answers orally. Either way, make sure that you are speaking or writing in full sentences.</w:t>
                            </w:r>
                            <w:r w:rsidRPr="008A3ED4">
                              <w:t xml:space="preserve"> </w:t>
                            </w:r>
                          </w:p>
                          <w:p w:rsidR="008A3ED4" w:rsidRPr="008A3ED4" w:rsidRDefault="008A3ED4" w:rsidP="008A3ED4">
                            <w:pPr>
                              <w:pStyle w:val="ListParagraph"/>
                              <w:numPr>
                                <w:ilvl w:val="0"/>
                                <w:numId w:val="10"/>
                              </w:numPr>
                              <w:spacing w:line="360" w:lineRule="auto"/>
                            </w:pPr>
                            <w:r w:rsidRPr="008A3ED4">
                              <w:t>Next time you buy chocolate, how will you know if you are buying a fair trade product?</w:t>
                            </w:r>
                          </w:p>
                          <w:p w:rsidR="008A3ED4" w:rsidRPr="008A3ED4" w:rsidRDefault="008A3ED4" w:rsidP="008A3ED4">
                            <w:pPr>
                              <w:pStyle w:val="ListParagraph"/>
                              <w:spacing w:line="360" w:lineRule="auto"/>
                              <w:rPr>
                                <w:rFonts w:ascii="Segoe Print" w:hAnsi="Segoe Print"/>
                              </w:rPr>
                            </w:pPr>
                            <w:r w:rsidRPr="008A3ED4">
                              <w:rPr>
                                <w:rFonts w:ascii="Segoe Print" w:hAnsi="Segoe Print"/>
                              </w:rPr>
                              <w:t>Next time I buy chocolate, I will know if it is a Fairtrade product because…</w:t>
                            </w:r>
                          </w:p>
                          <w:p w:rsidR="008A3ED4" w:rsidRPr="008A3ED4" w:rsidRDefault="008A3ED4" w:rsidP="008A3ED4">
                            <w:pPr>
                              <w:pStyle w:val="ListParagraph"/>
                              <w:numPr>
                                <w:ilvl w:val="0"/>
                                <w:numId w:val="10"/>
                              </w:numPr>
                              <w:spacing w:line="360" w:lineRule="auto"/>
                            </w:pPr>
                            <w:r w:rsidRPr="008A3ED4">
                              <w:t>Why was the Fairtrade Foundation started?</w:t>
                            </w:r>
                          </w:p>
                          <w:p w:rsidR="008A3ED4" w:rsidRPr="008A3ED4" w:rsidRDefault="008A3ED4" w:rsidP="008A3ED4">
                            <w:pPr>
                              <w:pStyle w:val="ListParagraph"/>
                              <w:numPr>
                                <w:ilvl w:val="0"/>
                                <w:numId w:val="10"/>
                              </w:numPr>
                              <w:spacing w:line="360" w:lineRule="auto"/>
                            </w:pPr>
                            <w:r w:rsidRPr="008A3ED4">
                              <w:t>What are the advantages of Fairtrade for farmers?</w:t>
                            </w:r>
                          </w:p>
                          <w:p w:rsidR="008A3ED4" w:rsidRPr="008A3ED4" w:rsidRDefault="008A3ED4" w:rsidP="008A3ED4">
                            <w:pPr>
                              <w:pStyle w:val="ListParagraph"/>
                              <w:numPr>
                                <w:ilvl w:val="0"/>
                                <w:numId w:val="10"/>
                              </w:numPr>
                              <w:spacing w:line="360" w:lineRule="auto"/>
                            </w:pPr>
                            <w:r w:rsidRPr="008A3ED4">
                              <w:t>Name three other facilities which Fairtrade companies provide for their workers.</w:t>
                            </w:r>
                          </w:p>
                          <w:p w:rsidR="008A3ED4" w:rsidRPr="008A3ED4" w:rsidRDefault="008A3ED4" w:rsidP="008A3ED4">
                            <w:pPr>
                              <w:pStyle w:val="ListParagraph"/>
                              <w:numPr>
                                <w:ilvl w:val="0"/>
                                <w:numId w:val="10"/>
                              </w:numPr>
                              <w:spacing w:line="360" w:lineRule="auto"/>
                            </w:pPr>
                            <w:r w:rsidRPr="008A3ED4">
                              <w:t>Why did Cadbury stop using the Fairtrade logo?</w:t>
                            </w:r>
                          </w:p>
                          <w:p w:rsidR="008A3ED4" w:rsidRPr="008A3ED4" w:rsidRDefault="008A3ED4" w:rsidP="008A3ED4">
                            <w:pPr>
                              <w:pStyle w:val="ListParagraph"/>
                              <w:numPr>
                                <w:ilvl w:val="0"/>
                                <w:numId w:val="10"/>
                              </w:numPr>
                              <w:spacing w:line="360" w:lineRule="auto"/>
                            </w:pPr>
                            <w:r w:rsidRPr="008A3ED4">
                              <w:t>Do you think that George Cadbury would be proud of his company today? Why / Why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1.7pt;margin-top:.05pt;width:312.6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">
                <v:textbox style="mso-fit-shape-to-text:t">
                  <w:txbxContent>
                    <w:p w:rsidR="008A3ED4" w:rsidRPr="008A3ED4" w:rsidRDefault="008A3ED4" w:rsidP="008A3ED4">
                      <w:pPr>
                        <w:rPr>
                          <w:b/>
                          <w:highlight w:val="yellow"/>
                        </w:rPr>
                      </w:pPr>
                      <w:r w:rsidRPr="008A3ED4">
                        <w:rPr>
                          <w:b/>
                          <w:highlight w:val="yellow"/>
                        </w:rPr>
                        <w:t>You might also like to watch this Fair Trade clip about making chocolate production fair for cocoa growers:</w:t>
                      </w:r>
                    </w:p>
                    <w:p w:rsidR="008A3ED4" w:rsidRDefault="008A3ED4" w:rsidP="008A3ED4">
                      <w:hyperlink r:id="rId68" w:history="1">
                        <w:r w:rsidRPr="008A3ED4">
                          <w:rPr>
                            <w:rStyle w:val="Hyperlink"/>
                          </w:rPr>
                          <w:t>https://schools.fairtrade.org.uk/resource/the-story-of-chocolate-unwrapping-the-bar/</w:t>
                        </w:r>
                      </w:hyperlink>
                    </w:p>
                    <w:p w:rsidR="008A3ED4" w:rsidRDefault="008A3ED4">
                      <w:pPr>
                        <w:rPr>
                          <w:b/>
                        </w:rPr>
                      </w:pPr>
                      <w:r w:rsidRPr="008A3ED4">
                        <w:rPr>
                          <w:b/>
                        </w:rPr>
                        <w:t>Friday’s comprehension activity:</w:t>
                      </w:r>
                    </w:p>
                    <w:p w:rsidR="008A3ED4" w:rsidRPr="008A3ED4" w:rsidRDefault="008A3ED4" w:rsidP="008A3ED4">
                      <w:pPr>
                        <w:spacing w:line="360" w:lineRule="auto"/>
                      </w:pPr>
                      <w:r>
                        <w:t>Read the Fairtrade text and a</w:t>
                      </w:r>
                      <w:r w:rsidRPr="008A3ED4">
                        <w:t>nswer the questions</w:t>
                      </w:r>
                      <w:r>
                        <w:t>. You could write your responses or tell someone at home your answers orally. Either way, make sure that you are speaking or writing in full sentences.</w:t>
                      </w:r>
                      <w:r w:rsidRPr="008A3ED4">
                        <w:t xml:space="preserve"> </w:t>
                      </w:r>
                    </w:p>
                    <w:p w:rsidR="008A3ED4" w:rsidRPr="008A3ED4" w:rsidRDefault="008A3ED4" w:rsidP="008A3ED4">
                      <w:pPr>
                        <w:pStyle w:val="ListParagraph"/>
                        <w:numPr>
                          <w:ilvl w:val="0"/>
                          <w:numId w:val="10"/>
                        </w:numPr>
                        <w:spacing w:line="360" w:lineRule="auto"/>
                      </w:pPr>
                      <w:r w:rsidRPr="008A3ED4">
                        <w:t>Next time you buy chocolate, how will you know if you are buying a fair trade product?</w:t>
                      </w:r>
                    </w:p>
                    <w:p w:rsidR="008A3ED4" w:rsidRPr="008A3ED4" w:rsidRDefault="008A3ED4" w:rsidP="008A3ED4">
                      <w:pPr>
                        <w:pStyle w:val="ListParagraph"/>
                        <w:spacing w:line="360" w:lineRule="auto"/>
                        <w:rPr>
                          <w:rFonts w:ascii="Segoe Print" w:hAnsi="Segoe Print"/>
                        </w:rPr>
                      </w:pPr>
                      <w:r w:rsidRPr="008A3ED4">
                        <w:rPr>
                          <w:rFonts w:ascii="Segoe Print" w:hAnsi="Segoe Print"/>
                        </w:rPr>
                        <w:t>Next time I buy chocolate, I will know if it is a Fairtrade product because…</w:t>
                      </w:r>
                    </w:p>
                    <w:p w:rsidR="008A3ED4" w:rsidRPr="008A3ED4" w:rsidRDefault="008A3ED4" w:rsidP="008A3ED4">
                      <w:pPr>
                        <w:pStyle w:val="ListParagraph"/>
                        <w:numPr>
                          <w:ilvl w:val="0"/>
                          <w:numId w:val="10"/>
                        </w:numPr>
                        <w:spacing w:line="360" w:lineRule="auto"/>
                      </w:pPr>
                      <w:r w:rsidRPr="008A3ED4">
                        <w:t>Why was the Fairtrade Foundation started?</w:t>
                      </w:r>
                    </w:p>
                    <w:p w:rsidR="008A3ED4" w:rsidRPr="008A3ED4" w:rsidRDefault="008A3ED4" w:rsidP="008A3ED4">
                      <w:pPr>
                        <w:pStyle w:val="ListParagraph"/>
                        <w:numPr>
                          <w:ilvl w:val="0"/>
                          <w:numId w:val="10"/>
                        </w:numPr>
                        <w:spacing w:line="360" w:lineRule="auto"/>
                      </w:pPr>
                      <w:r w:rsidRPr="008A3ED4">
                        <w:t>What are the advantages of Fairtrade for farmers?</w:t>
                      </w:r>
                    </w:p>
                    <w:p w:rsidR="008A3ED4" w:rsidRPr="008A3ED4" w:rsidRDefault="008A3ED4" w:rsidP="008A3ED4">
                      <w:pPr>
                        <w:pStyle w:val="ListParagraph"/>
                        <w:numPr>
                          <w:ilvl w:val="0"/>
                          <w:numId w:val="10"/>
                        </w:numPr>
                        <w:spacing w:line="360" w:lineRule="auto"/>
                      </w:pPr>
                      <w:r w:rsidRPr="008A3ED4">
                        <w:t>Name three other facilities which Fairtrade companies provide for their workers.</w:t>
                      </w:r>
                    </w:p>
                    <w:p w:rsidR="008A3ED4" w:rsidRPr="008A3ED4" w:rsidRDefault="008A3ED4" w:rsidP="008A3ED4">
                      <w:pPr>
                        <w:pStyle w:val="ListParagraph"/>
                        <w:numPr>
                          <w:ilvl w:val="0"/>
                          <w:numId w:val="10"/>
                        </w:numPr>
                        <w:spacing w:line="360" w:lineRule="auto"/>
                      </w:pPr>
                      <w:r w:rsidRPr="008A3ED4">
                        <w:t>Why did Cadbury stop using the Fairtrade logo?</w:t>
                      </w:r>
                    </w:p>
                    <w:p w:rsidR="008A3ED4" w:rsidRPr="008A3ED4" w:rsidRDefault="008A3ED4" w:rsidP="008A3ED4">
                      <w:pPr>
                        <w:pStyle w:val="ListParagraph"/>
                        <w:numPr>
                          <w:ilvl w:val="0"/>
                          <w:numId w:val="10"/>
                        </w:numPr>
                        <w:spacing w:line="360" w:lineRule="auto"/>
                      </w:pPr>
                      <w:r w:rsidRPr="008A3ED4">
                        <w:t>Do you think that George Cadbury would be proud of his company today? Why / Why not?</w:t>
                      </w:r>
                    </w:p>
                  </w:txbxContent>
                </v:textbox>
                <w10:wrap type="square"/>
              </v:shape>
            </w:pict>
          </mc:Fallback>
        </mc:AlternateContent>
      </w: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bookmarkStart w:id="0" w:name="_GoBack"/>
      <w:bookmarkEnd w:id="0"/>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r>
        <w:rPr>
          <w:noProof/>
          <w:lang w:eastAsia="en-GB"/>
        </w:rPr>
        <w:lastRenderedPageBreak/>
        <w:drawing>
          <wp:anchor distT="0" distB="0" distL="114300" distR="114300" simplePos="0" relativeHeight="251681792" behindDoc="1" locked="0" layoutInCell="1" allowOverlap="1">
            <wp:simplePos x="0" y="0"/>
            <wp:positionH relativeFrom="column">
              <wp:posOffset>4949825</wp:posOffset>
            </wp:positionH>
            <wp:positionV relativeFrom="paragraph">
              <wp:posOffset>183712</wp:posOffset>
            </wp:positionV>
            <wp:extent cx="3625850" cy="5151120"/>
            <wp:effectExtent l="0" t="0" r="0" b="0"/>
            <wp:wrapTight wrapText="bothSides">
              <wp:wrapPolygon edited="0">
                <wp:start x="0" y="0"/>
                <wp:lineTo x="0" y="21488"/>
                <wp:lineTo x="21449" y="21488"/>
                <wp:lineTo x="21449" y="0"/>
                <wp:lineTo x="0" y="0"/>
              </wp:wrapPolygon>
            </wp:wrapTight>
            <wp:docPr id="19" name="Picture 19" descr="Semiotic Analysis of Advertis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iotic Analysis of Advertisment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25850" cy="515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simplePos x="0" y="0"/>
            <wp:positionH relativeFrom="column">
              <wp:posOffset>409575</wp:posOffset>
            </wp:positionH>
            <wp:positionV relativeFrom="paragraph">
              <wp:posOffset>299085</wp:posOffset>
            </wp:positionV>
            <wp:extent cx="3361055" cy="4839970"/>
            <wp:effectExtent l="0" t="0" r="0" b="0"/>
            <wp:wrapTight wrapText="bothSides">
              <wp:wrapPolygon edited="0">
                <wp:start x="0" y="0"/>
                <wp:lineTo x="0" y="21509"/>
                <wp:lineTo x="21425" y="21509"/>
                <wp:lineTo x="21425" y="0"/>
                <wp:lineTo x="0" y="0"/>
              </wp:wrapPolygon>
            </wp:wrapTight>
            <wp:docPr id="18" name="Picture 18" descr="Cadbury's Milk Chocolate Vintage Advertising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bury's Milk Chocolate Vintage Advertising Stock Photo ..."/>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6968"/>
                    <a:stretch/>
                  </pic:blipFill>
                  <pic:spPr bwMode="auto">
                    <a:xfrm>
                      <a:off x="0" y="0"/>
                      <a:ext cx="3361055" cy="483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24"/>
          <w:szCs w:val="24"/>
          <w:u w:val="single"/>
        </w:rPr>
        <w:t>Resource 4: Cadbury Advertisement examples</w:t>
      </w: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r>
        <w:rPr>
          <w:noProof/>
          <w:lang w:eastAsia="en-GB"/>
        </w:rPr>
        <w:lastRenderedPageBreak/>
        <w:drawing>
          <wp:inline distT="0" distB="0" distL="0" distR="0" wp14:anchorId="40794B87" wp14:editId="2DD0BBF1">
            <wp:extent cx="3326765" cy="4761230"/>
            <wp:effectExtent l="0" t="0" r="6985" b="1270"/>
            <wp:docPr id="20" name="Picture 20" descr="11 gloriously vintage adverts for Cadbury's chocolate | Vi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gloriously vintage adverts for Cadbury's chocolate | Vintag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26765" cy="4761230"/>
                    </a:xfrm>
                    <a:prstGeom prst="rect">
                      <a:avLst/>
                    </a:prstGeom>
                    <a:noFill/>
                    <a:ln>
                      <a:noFill/>
                    </a:ln>
                  </pic:spPr>
                </pic:pic>
              </a:graphicData>
            </a:graphic>
          </wp:inline>
        </w:drawing>
      </w: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r>
        <w:rPr>
          <w:noProof/>
          <w:lang w:eastAsia="en-GB"/>
        </w:rPr>
        <w:drawing>
          <wp:inline distT="0" distB="0" distL="0" distR="0" wp14:anchorId="2DF1B2AF" wp14:editId="14522E0E">
            <wp:extent cx="4206875" cy="2804583"/>
            <wp:effectExtent l="0" t="0" r="3175" b="0"/>
            <wp:docPr id="21" name="Picture 21" descr="Why Cadbury's latest ad is not very palatable - The Financial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Cadbury's latest ad is not very palatable - The Financial Expres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6875" cy="2804583"/>
                    </a:xfrm>
                    <a:prstGeom prst="rect">
                      <a:avLst/>
                    </a:prstGeom>
                    <a:noFill/>
                    <a:ln>
                      <a:noFill/>
                    </a:ln>
                  </pic:spPr>
                </pic:pic>
              </a:graphicData>
            </a:graphic>
          </wp:inline>
        </w:drawing>
      </w: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8A3ED4">
      <w:pPr>
        <w:rPr>
          <w:rFonts w:cstheme="minorHAnsi"/>
          <w:b/>
          <w:sz w:val="24"/>
          <w:szCs w:val="24"/>
          <w:u w:val="single"/>
        </w:rPr>
      </w:pPr>
      <w:r>
        <w:rPr>
          <w:noProof/>
          <w:lang w:eastAsia="en-GB"/>
        </w:rPr>
        <w:lastRenderedPageBreak/>
        <w:drawing>
          <wp:anchor distT="0" distB="0" distL="114300" distR="114300" simplePos="0" relativeHeight="251682816" behindDoc="1" locked="0" layoutInCell="1" allowOverlap="1">
            <wp:simplePos x="0" y="0"/>
            <wp:positionH relativeFrom="column">
              <wp:posOffset>565083</wp:posOffset>
            </wp:positionH>
            <wp:positionV relativeFrom="paragraph">
              <wp:posOffset>168443</wp:posOffset>
            </wp:positionV>
            <wp:extent cx="3665220" cy="5502166"/>
            <wp:effectExtent l="0" t="0" r="0" b="3810"/>
            <wp:wrapTight wrapText="bothSides">
              <wp:wrapPolygon edited="0">
                <wp:start x="0" y="224"/>
                <wp:lineTo x="0" y="21540"/>
                <wp:lineTo x="21443" y="21540"/>
                <wp:lineTo x="21443" y="224"/>
                <wp:lineTo x="0" y="224"/>
              </wp:wrapPolygon>
            </wp:wrapTight>
            <wp:docPr id="22" name="Picture 22" descr="Cadbury's Milk Chocolate Vintage Advertising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bury's Milk Chocolate Vintage Advertising Stock Photo ..."/>
                    <pic:cNvPicPr>
                      <a:picLocks noChangeAspect="1" noChangeArrowheads="1"/>
                    </pic:cNvPicPr>
                  </pic:nvPicPr>
                  <pic:blipFill rotWithShape="1">
                    <a:blip r:embed="rId73">
                      <a:extLst>
                        <a:ext uri="{28A0092B-C50C-407E-A947-70E740481C1C}">
                          <a14:useLocalDpi xmlns:a14="http://schemas.microsoft.com/office/drawing/2010/main" val="0"/>
                        </a:ext>
                      </a:extLst>
                    </a:blip>
                    <a:srcRect l="-8" t="-1637" r="8" b="7988"/>
                    <a:stretch/>
                  </pic:blipFill>
                  <pic:spPr bwMode="auto">
                    <a:xfrm>
                      <a:off x="0" y="0"/>
                      <a:ext cx="3665220" cy="55021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r>
        <w:rPr>
          <w:noProof/>
          <w:lang w:eastAsia="en-GB"/>
        </w:rPr>
        <w:drawing>
          <wp:inline distT="0" distB="0" distL="0" distR="0" wp14:anchorId="7F9E11B4" wp14:editId="531BDC5C">
            <wp:extent cx="4698124" cy="4698124"/>
            <wp:effectExtent l="0" t="0" r="7620" b="7620"/>
            <wp:docPr id="24" name="Picture 24" descr="The best Cadbury advertisements over the years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est Cadbury advertisements over the years - Telegrap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02363" cy="4702363"/>
                    </a:xfrm>
                    <a:prstGeom prst="rect">
                      <a:avLst/>
                    </a:prstGeom>
                    <a:noFill/>
                    <a:ln>
                      <a:noFill/>
                    </a:ln>
                  </pic:spPr>
                </pic:pic>
              </a:graphicData>
            </a:graphic>
          </wp:inline>
        </w:drawing>
      </w:r>
    </w:p>
    <w:p w:rsidR="006254FE" w:rsidRDefault="006254FE">
      <w:pPr>
        <w:rPr>
          <w:rFonts w:cstheme="minorHAnsi"/>
          <w:b/>
          <w:sz w:val="24"/>
          <w:szCs w:val="24"/>
          <w:u w:val="single"/>
        </w:rPr>
      </w:pPr>
    </w:p>
    <w:p w:rsidR="006254FE" w:rsidRDefault="008A3ED4">
      <w:pPr>
        <w:rPr>
          <w:rFonts w:cstheme="minorHAnsi"/>
          <w:b/>
          <w:sz w:val="24"/>
          <w:szCs w:val="24"/>
          <w:u w:val="single"/>
        </w:rPr>
      </w:pPr>
      <w:r>
        <w:rPr>
          <w:noProof/>
          <w:lang w:eastAsia="en-GB"/>
        </w:rPr>
        <w:lastRenderedPageBreak/>
        <w:drawing>
          <wp:inline distT="0" distB="0" distL="0" distR="0" wp14:anchorId="51945442" wp14:editId="42715AC4">
            <wp:extent cx="4206875" cy="4206875"/>
            <wp:effectExtent l="0" t="0" r="3175" b="3175"/>
            <wp:docPr id="26" name="Picture 26" descr="The Good and the Bad of Advertising: Cadbury Pranks | mapexpo.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Good and the Bad of Advertising: Cadbury Pranks | mapexpo.com.a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a:noFill/>
                    </a:ln>
                  </pic:spPr>
                </pic:pic>
              </a:graphicData>
            </a:graphic>
          </wp:inline>
        </w:drawing>
      </w:r>
    </w:p>
    <w:p w:rsidR="006254FE" w:rsidRDefault="00F83D26">
      <w:pPr>
        <w:rPr>
          <w:rFonts w:cstheme="minorHAnsi"/>
          <w:b/>
          <w:sz w:val="24"/>
          <w:szCs w:val="24"/>
          <w:u w:val="single"/>
        </w:rPr>
      </w:pPr>
      <w:r>
        <w:rPr>
          <w:noProof/>
          <w:lang w:eastAsia="en-GB"/>
        </w:rPr>
        <w:drawing>
          <wp:anchor distT="0" distB="0" distL="114300" distR="114300" simplePos="0" relativeHeight="251683840" behindDoc="1" locked="0" layoutInCell="1" allowOverlap="1">
            <wp:simplePos x="0" y="0"/>
            <wp:positionH relativeFrom="column">
              <wp:posOffset>4919389</wp:posOffset>
            </wp:positionH>
            <wp:positionV relativeFrom="paragraph">
              <wp:posOffset>569</wp:posOffset>
            </wp:positionV>
            <wp:extent cx="3831020" cy="5537292"/>
            <wp:effectExtent l="0" t="0" r="0" b="6350"/>
            <wp:wrapTight wrapText="bothSides">
              <wp:wrapPolygon edited="0">
                <wp:start x="0" y="0"/>
                <wp:lineTo x="0" y="21550"/>
                <wp:lineTo x="21482" y="21550"/>
                <wp:lineTo x="21482" y="0"/>
                <wp:lineTo x="0" y="0"/>
              </wp:wrapPolygon>
            </wp:wrapTight>
            <wp:docPr id="28" name="Picture 28" descr="SOAP DISPENSER - Cadburys Creme Egg Ad | Creme egg, Cadbury cr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AP DISPENSER - Cadburys Creme Egg Ad | Creme egg, Cadbury creme ..."/>
                    <pic:cNvPicPr>
                      <a:picLocks noChangeAspect="1" noChangeArrowheads="1"/>
                    </pic:cNvPicPr>
                  </pic:nvPicPr>
                  <pic:blipFill rotWithShape="1">
                    <a:blip r:embed="rId76">
                      <a:extLst>
                        <a:ext uri="{28A0092B-C50C-407E-A947-70E740481C1C}">
                          <a14:useLocalDpi xmlns:a14="http://schemas.microsoft.com/office/drawing/2010/main" val="0"/>
                        </a:ext>
                      </a:extLst>
                    </a:blip>
                    <a:srcRect b="4520"/>
                    <a:stretch/>
                  </pic:blipFill>
                  <pic:spPr bwMode="auto">
                    <a:xfrm>
                      <a:off x="0" y="0"/>
                      <a:ext cx="3831020" cy="5537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8A3ED4" w:rsidRDefault="008A3ED4">
      <w:pPr>
        <w:rPr>
          <w:rFonts w:cstheme="minorHAnsi"/>
          <w:b/>
          <w:sz w:val="24"/>
          <w:szCs w:val="24"/>
          <w:u w:val="single"/>
        </w:rPr>
      </w:pPr>
    </w:p>
    <w:p w:rsidR="006254FE" w:rsidRDefault="006254FE">
      <w:pPr>
        <w:rPr>
          <w:rFonts w:cstheme="minorHAnsi"/>
          <w:b/>
          <w:sz w:val="24"/>
          <w:szCs w:val="24"/>
          <w:u w:val="single"/>
        </w:rPr>
      </w:pPr>
      <w:r>
        <w:rPr>
          <w:rFonts w:cstheme="minorHAnsi"/>
          <w:b/>
          <w:sz w:val="24"/>
          <w:szCs w:val="24"/>
          <w:u w:val="single"/>
        </w:rPr>
        <w:lastRenderedPageBreak/>
        <w:t>Resource 5: Cadbury: Then and Now pictures to compare</w:t>
      </w:r>
    </w:p>
    <w:p w:rsidR="006254FE" w:rsidRPr="006254FE" w:rsidRDefault="006254FE">
      <w:pPr>
        <w:rPr>
          <w:rFonts w:cstheme="minorHAnsi"/>
          <w:b/>
          <w:sz w:val="24"/>
          <w:szCs w:val="24"/>
        </w:rPr>
      </w:pPr>
    </w:p>
    <w:p w:rsidR="006254FE" w:rsidRPr="006254FE" w:rsidRDefault="006254FE" w:rsidP="006254FE">
      <w:pPr>
        <w:pStyle w:val="ListParagraph"/>
        <w:numPr>
          <w:ilvl w:val="0"/>
          <w:numId w:val="9"/>
        </w:numPr>
        <w:rPr>
          <w:rFonts w:cstheme="minorHAnsi"/>
          <w:b/>
          <w:sz w:val="24"/>
          <w:szCs w:val="24"/>
        </w:rPr>
      </w:pPr>
      <w:r w:rsidRPr="006254FE">
        <w:rPr>
          <w:rFonts w:cstheme="minorHAnsi"/>
          <w:b/>
          <w:sz w:val="24"/>
          <w:szCs w:val="24"/>
        </w:rPr>
        <w:t>Advertisements</w:t>
      </w:r>
    </w:p>
    <w:p w:rsidR="006254FE" w:rsidRPr="006254FE" w:rsidRDefault="006254FE" w:rsidP="006254FE">
      <w:pPr>
        <w:pStyle w:val="ListParagraph"/>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r>
        <w:rPr>
          <w:noProof/>
          <w:lang w:eastAsia="en-GB"/>
        </w:rPr>
        <w:drawing>
          <wp:inline distT="0" distB="0" distL="0" distR="0" wp14:anchorId="54F322FE" wp14:editId="5F9EB287">
            <wp:extent cx="4206875" cy="4206875"/>
            <wp:effectExtent l="0" t="0" r="3175" b="3175"/>
            <wp:docPr id="23" name="Picture 23" descr="The best Cadbury advertisements over the years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est Cadbury advertisements over the years - Telegraph"/>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a:noFill/>
                    </a:ln>
                  </pic:spPr>
                </pic:pic>
              </a:graphicData>
            </a:graphic>
          </wp:inline>
        </w:drawing>
      </w: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F83D26">
      <w:pPr>
        <w:rPr>
          <w:rFonts w:cstheme="minorHAnsi"/>
          <w:b/>
          <w:sz w:val="24"/>
          <w:szCs w:val="24"/>
          <w:u w:val="single"/>
        </w:rPr>
      </w:pPr>
      <w:r>
        <w:rPr>
          <w:noProof/>
          <w:lang w:eastAsia="en-GB"/>
        </w:rPr>
        <w:drawing>
          <wp:inline distT="0" distB="0" distL="0" distR="0" wp14:anchorId="425E62C8" wp14:editId="4750A5E2">
            <wp:extent cx="4563739" cy="2569780"/>
            <wp:effectExtent l="0" t="0" r="8890" b="2540"/>
            <wp:docPr id="29" name="Picture 29" descr="Cadbury – TV Adverts UK – Its All About Th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dbury – TV Adverts UK – Its All About The Ad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69100" cy="2572799"/>
                    </a:xfrm>
                    <a:prstGeom prst="rect">
                      <a:avLst/>
                    </a:prstGeom>
                    <a:noFill/>
                    <a:ln>
                      <a:noFill/>
                    </a:ln>
                  </pic:spPr>
                </pic:pic>
              </a:graphicData>
            </a:graphic>
          </wp:inline>
        </w:drawing>
      </w: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F83D26" w:rsidRPr="00F83D26" w:rsidRDefault="00F83D26" w:rsidP="00F83D26">
      <w:pPr>
        <w:pStyle w:val="ListParagraph"/>
        <w:numPr>
          <w:ilvl w:val="0"/>
          <w:numId w:val="9"/>
        </w:numPr>
        <w:rPr>
          <w:rFonts w:cstheme="minorHAnsi"/>
          <w:b/>
          <w:sz w:val="24"/>
          <w:szCs w:val="24"/>
        </w:rPr>
      </w:pPr>
      <w:r w:rsidRPr="00F83D26">
        <w:rPr>
          <w:rFonts w:cstheme="minorHAnsi"/>
          <w:b/>
          <w:sz w:val="24"/>
          <w:szCs w:val="24"/>
        </w:rPr>
        <w:lastRenderedPageBreak/>
        <w:t>Packaging and materials</w:t>
      </w:r>
    </w:p>
    <w:p w:rsidR="00F83D26" w:rsidRDefault="00F83D26" w:rsidP="00F83D26">
      <w:pPr>
        <w:pStyle w:val="ListParagraph"/>
        <w:rPr>
          <w:rFonts w:cstheme="minorHAnsi"/>
          <w:b/>
          <w:sz w:val="24"/>
          <w:szCs w:val="24"/>
          <w:u w:val="single"/>
        </w:rPr>
      </w:pPr>
    </w:p>
    <w:p w:rsidR="00F83D26" w:rsidRPr="00F83D26" w:rsidRDefault="00F83D26" w:rsidP="00F83D26">
      <w:pPr>
        <w:pStyle w:val="ListParagraph"/>
        <w:rPr>
          <w:rFonts w:cstheme="minorHAnsi"/>
          <w:b/>
          <w:sz w:val="24"/>
          <w:szCs w:val="24"/>
          <w:u w:val="single"/>
        </w:rPr>
      </w:pPr>
    </w:p>
    <w:p w:rsidR="006254FE" w:rsidRDefault="00F83D26">
      <w:pPr>
        <w:rPr>
          <w:rFonts w:cstheme="minorHAnsi"/>
          <w:b/>
          <w:sz w:val="24"/>
          <w:szCs w:val="24"/>
          <w:u w:val="single"/>
        </w:rPr>
      </w:pPr>
      <w:r>
        <w:rPr>
          <w:noProof/>
          <w:lang w:eastAsia="en-GB"/>
        </w:rPr>
        <w:drawing>
          <wp:inline distT="0" distB="0" distL="0" distR="0" wp14:anchorId="0930FF0F" wp14:editId="08E2CAA6">
            <wp:extent cx="4206875" cy="2793929"/>
            <wp:effectExtent l="0" t="0" r="3175" b="6985"/>
            <wp:docPr id="192" name="Picture 192" descr="old packaging of cadbury chocolate in 2020 | Cadbury choco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ld packaging of cadbury chocolate in 2020 | Cadbury chocolate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06875" cy="2793929"/>
                    </a:xfrm>
                    <a:prstGeom prst="rect">
                      <a:avLst/>
                    </a:prstGeom>
                    <a:noFill/>
                    <a:ln>
                      <a:noFill/>
                    </a:ln>
                  </pic:spPr>
                </pic:pic>
              </a:graphicData>
            </a:graphic>
          </wp:inline>
        </w:drawing>
      </w: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r>
        <w:rPr>
          <w:noProof/>
          <w:lang w:eastAsia="en-GB"/>
        </w:rPr>
        <w:drawing>
          <wp:inline distT="0" distB="0" distL="0" distR="0" wp14:anchorId="233BC598" wp14:editId="600C2B3E">
            <wp:extent cx="4206875" cy="2916049"/>
            <wp:effectExtent l="0" t="0" r="3175" b="0"/>
            <wp:docPr id="31" name="Picture 31" descr="Cadbury Dairy Milk packaging 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dbury Dairy Milk packaging redesig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06875" cy="2916049"/>
                    </a:xfrm>
                    <a:prstGeom prst="rect">
                      <a:avLst/>
                    </a:prstGeom>
                    <a:noFill/>
                    <a:ln>
                      <a:noFill/>
                    </a:ln>
                  </pic:spPr>
                </pic:pic>
              </a:graphicData>
            </a:graphic>
          </wp:inline>
        </w:drawing>
      </w: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Pr="00F83D26" w:rsidRDefault="00F83D26" w:rsidP="00F83D26">
      <w:pPr>
        <w:pStyle w:val="ListParagraph"/>
        <w:rPr>
          <w:rFonts w:cstheme="minorHAnsi"/>
          <w:b/>
          <w:sz w:val="24"/>
          <w:szCs w:val="24"/>
        </w:rPr>
      </w:pPr>
    </w:p>
    <w:p w:rsidR="00F83D26" w:rsidRPr="00F83D26" w:rsidRDefault="00F83D26" w:rsidP="00F83D26">
      <w:pPr>
        <w:pStyle w:val="ListParagraph"/>
        <w:numPr>
          <w:ilvl w:val="0"/>
          <w:numId w:val="9"/>
        </w:numPr>
        <w:rPr>
          <w:rFonts w:cstheme="minorHAnsi"/>
          <w:b/>
          <w:sz w:val="24"/>
          <w:szCs w:val="24"/>
        </w:rPr>
      </w:pPr>
      <w:r w:rsidRPr="00F83D26">
        <w:rPr>
          <w:rFonts w:cstheme="minorHAnsi"/>
          <w:b/>
          <w:sz w:val="24"/>
          <w:szCs w:val="24"/>
        </w:rPr>
        <w:lastRenderedPageBreak/>
        <w:t>Product range</w:t>
      </w: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r>
        <w:rPr>
          <w:noProof/>
          <w:lang w:eastAsia="en-GB"/>
        </w:rPr>
        <w:drawing>
          <wp:inline distT="0" distB="0" distL="0" distR="0" wp14:anchorId="3C70504D" wp14:editId="3BC577A2">
            <wp:extent cx="4087194" cy="3231931"/>
            <wp:effectExtent l="0" t="0" r="8890" b="6985"/>
            <wp:docPr id="30" name="Picture 30" descr="cadbury chocolate dairy milk old wrapper - Google Search | Cadb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dbury chocolate dairy milk old wrapper - Google Search | Cadbury ..."/>
                    <pic:cNvPicPr>
                      <a:picLocks noChangeAspect="1" noChangeArrowheads="1"/>
                    </pic:cNvPicPr>
                  </pic:nvPicPr>
                  <pic:blipFill rotWithShape="1">
                    <a:blip r:embed="rId81">
                      <a:extLst>
                        <a:ext uri="{28A0092B-C50C-407E-A947-70E740481C1C}">
                          <a14:useLocalDpi xmlns:a14="http://schemas.microsoft.com/office/drawing/2010/main" val="0"/>
                        </a:ext>
                      </a:extLst>
                    </a:blip>
                    <a:srcRect b="21730"/>
                    <a:stretch/>
                  </pic:blipFill>
                  <pic:spPr bwMode="auto">
                    <a:xfrm>
                      <a:off x="0" y="0"/>
                      <a:ext cx="4100441" cy="3242406"/>
                    </a:xfrm>
                    <a:prstGeom prst="rect">
                      <a:avLst/>
                    </a:prstGeom>
                    <a:noFill/>
                    <a:ln>
                      <a:noFill/>
                    </a:ln>
                    <a:extLst>
                      <a:ext uri="{53640926-AAD7-44D8-BBD7-CCE9431645EC}">
                        <a14:shadowObscured xmlns:a14="http://schemas.microsoft.com/office/drawing/2010/main"/>
                      </a:ext>
                    </a:extLst>
                  </pic:spPr>
                </pic:pic>
              </a:graphicData>
            </a:graphic>
          </wp:inline>
        </w:drawing>
      </w: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r>
        <w:rPr>
          <w:noProof/>
          <w:lang w:eastAsia="en-GB"/>
        </w:rPr>
        <w:drawing>
          <wp:anchor distT="0" distB="0" distL="114300" distR="114300" simplePos="0" relativeHeight="251684864" behindDoc="1" locked="0" layoutInCell="1" allowOverlap="1">
            <wp:simplePos x="0" y="0"/>
            <wp:positionH relativeFrom="column">
              <wp:posOffset>-4716</wp:posOffset>
            </wp:positionH>
            <wp:positionV relativeFrom="paragraph">
              <wp:posOffset>249533</wp:posOffset>
            </wp:positionV>
            <wp:extent cx="4206875" cy="3688399"/>
            <wp:effectExtent l="0" t="0" r="0" b="7620"/>
            <wp:wrapTight wrapText="bothSides">
              <wp:wrapPolygon edited="0">
                <wp:start x="9390" y="0"/>
                <wp:lineTo x="7629" y="223"/>
                <wp:lineTo x="7238" y="558"/>
                <wp:lineTo x="7238" y="3682"/>
                <wp:lineTo x="4597" y="4351"/>
                <wp:lineTo x="4206" y="4574"/>
                <wp:lineTo x="4206" y="6136"/>
                <wp:lineTo x="4597" y="7252"/>
                <wp:lineTo x="3815" y="8145"/>
                <wp:lineTo x="2837" y="8926"/>
                <wp:lineTo x="2739" y="12607"/>
                <wp:lineTo x="1467" y="13388"/>
                <wp:lineTo x="1272" y="13612"/>
                <wp:lineTo x="1174" y="16178"/>
                <wp:lineTo x="1369" y="17963"/>
                <wp:lineTo x="978" y="18632"/>
                <wp:lineTo x="1076" y="21310"/>
                <wp:lineTo x="1761" y="21533"/>
                <wp:lineTo x="7042" y="21533"/>
                <wp:lineTo x="18682" y="21533"/>
                <wp:lineTo x="19073" y="21533"/>
                <wp:lineTo x="20736" y="20083"/>
                <wp:lineTo x="20834" y="18967"/>
                <wp:lineTo x="20443" y="17963"/>
                <wp:lineTo x="20638" y="16736"/>
                <wp:lineTo x="20247" y="16178"/>
                <wp:lineTo x="21029" y="15955"/>
                <wp:lineTo x="20932" y="14393"/>
                <wp:lineTo x="20051" y="14393"/>
                <wp:lineTo x="21029" y="13835"/>
                <wp:lineTo x="21029" y="13388"/>
                <wp:lineTo x="20345" y="11492"/>
                <wp:lineTo x="19954" y="10934"/>
                <wp:lineTo x="18682" y="10822"/>
                <wp:lineTo x="18193" y="9037"/>
                <wp:lineTo x="18780" y="6917"/>
                <wp:lineTo x="17899" y="6471"/>
                <wp:lineTo x="15063" y="5467"/>
                <wp:lineTo x="15063" y="3793"/>
                <wp:lineTo x="14476" y="3682"/>
                <wp:lineTo x="10661" y="1897"/>
                <wp:lineTo x="10564" y="0"/>
                <wp:lineTo x="9390" y="0"/>
              </wp:wrapPolygon>
            </wp:wrapTight>
            <wp:docPr id="193" name="Picture 193" descr="http://www.harnessdigital.co.uk/img/cadbury-sharing-ha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arnessdigital.co.uk/img/cadbury-sharing-hamper.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6875" cy="36883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D26" w:rsidRDefault="00F83D26">
      <w:pPr>
        <w:rPr>
          <w:rFonts w:cstheme="minorHAnsi"/>
          <w:b/>
          <w:sz w:val="24"/>
          <w:szCs w:val="24"/>
          <w:u w:val="single"/>
        </w:rPr>
      </w:pPr>
    </w:p>
    <w:p w:rsidR="00F83D26" w:rsidRDefault="00F83D26">
      <w:pPr>
        <w:rPr>
          <w:rFonts w:cstheme="minorHAnsi"/>
          <w:b/>
          <w:sz w:val="24"/>
          <w:szCs w:val="24"/>
          <w:u w:val="single"/>
        </w:rPr>
      </w:pPr>
    </w:p>
    <w:p w:rsidR="006254FE" w:rsidRDefault="006254FE">
      <w:pPr>
        <w:rPr>
          <w:rFonts w:cstheme="minorHAnsi"/>
          <w:b/>
          <w:sz w:val="24"/>
          <w:szCs w:val="24"/>
          <w:u w:val="single"/>
        </w:rPr>
      </w:pPr>
    </w:p>
    <w:p w:rsidR="006254FE" w:rsidRDefault="006254FE">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rsidP="00F83D26">
      <w:pPr>
        <w:pStyle w:val="ListParagraph"/>
        <w:numPr>
          <w:ilvl w:val="0"/>
          <w:numId w:val="9"/>
        </w:numPr>
        <w:rPr>
          <w:rFonts w:cstheme="minorHAnsi"/>
          <w:b/>
          <w:sz w:val="24"/>
          <w:szCs w:val="24"/>
        </w:rPr>
      </w:pPr>
      <w:r>
        <w:rPr>
          <w:noProof/>
          <w:lang w:eastAsia="en-GB"/>
        </w:rPr>
        <w:lastRenderedPageBreak/>
        <w:drawing>
          <wp:anchor distT="0" distB="0" distL="114300" distR="114300" simplePos="0" relativeHeight="251685888" behindDoc="1" locked="0" layoutInCell="1" allowOverlap="1">
            <wp:simplePos x="0" y="0"/>
            <wp:positionH relativeFrom="column">
              <wp:posOffset>99958</wp:posOffset>
            </wp:positionH>
            <wp:positionV relativeFrom="paragraph">
              <wp:posOffset>679822</wp:posOffset>
            </wp:positionV>
            <wp:extent cx="3846786" cy="4710850"/>
            <wp:effectExtent l="0" t="0" r="1905" b="0"/>
            <wp:wrapTight wrapText="bothSides">
              <wp:wrapPolygon edited="0">
                <wp:start x="0" y="0"/>
                <wp:lineTo x="0" y="21489"/>
                <wp:lineTo x="21504" y="21489"/>
                <wp:lineTo x="21504" y="0"/>
                <wp:lineTo x="0" y="0"/>
              </wp:wrapPolygon>
            </wp:wrapTight>
            <wp:docPr id="33" name="Picture 33" descr="93 Bull Street, Birmingham in the 1830's. John Cadbury's orig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3 Bull Street, Birmingham in the 1830's. John Cadbury's original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46786" cy="471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D26">
        <w:rPr>
          <w:rFonts w:cstheme="minorHAnsi"/>
          <w:b/>
          <w:sz w:val="24"/>
          <w:szCs w:val="24"/>
        </w:rPr>
        <w:t>Cadbury’s</w:t>
      </w:r>
      <w:r>
        <w:rPr>
          <w:rFonts w:cstheme="minorHAnsi"/>
          <w:b/>
          <w:sz w:val="24"/>
          <w:szCs w:val="24"/>
        </w:rPr>
        <w:t xml:space="preserve"> first shop in Birmingham </w:t>
      </w:r>
      <w:r w:rsidRPr="00F83D26">
        <w:rPr>
          <w:rFonts w:cstheme="minorHAnsi"/>
          <w:b/>
          <w:sz w:val="24"/>
          <w:szCs w:val="24"/>
        </w:rPr>
        <w:t>and Cadbury stores now</w:t>
      </w:r>
      <w:r>
        <w:rPr>
          <w:rFonts w:cstheme="minorHAnsi"/>
          <w:b/>
          <w:sz w:val="24"/>
          <w:szCs w:val="24"/>
        </w:rPr>
        <w:t>adays</w:t>
      </w:r>
    </w:p>
    <w:p w:rsidR="00F83D26" w:rsidRDefault="00F83D26" w:rsidP="00F83D26">
      <w:pPr>
        <w:rPr>
          <w:rFonts w:cstheme="minorHAnsi"/>
          <w:b/>
          <w:sz w:val="24"/>
          <w:szCs w:val="24"/>
        </w:rPr>
      </w:pPr>
    </w:p>
    <w:p w:rsidR="00F83D26" w:rsidRPr="00F83D26" w:rsidRDefault="00F83D26" w:rsidP="00F83D26">
      <w:pPr>
        <w:rPr>
          <w:rFonts w:cstheme="minorHAnsi"/>
          <w:b/>
          <w:sz w:val="24"/>
          <w:szCs w:val="24"/>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r>
        <w:rPr>
          <w:noProof/>
          <w:lang w:eastAsia="en-GB"/>
        </w:rPr>
        <w:drawing>
          <wp:anchor distT="0" distB="0" distL="114300" distR="114300" simplePos="0" relativeHeight="251686912" behindDoc="1" locked="0" layoutInCell="1" allowOverlap="1">
            <wp:simplePos x="0" y="0"/>
            <wp:positionH relativeFrom="column">
              <wp:posOffset>-4337</wp:posOffset>
            </wp:positionH>
            <wp:positionV relativeFrom="paragraph">
              <wp:posOffset>445704</wp:posOffset>
            </wp:positionV>
            <wp:extent cx="4206875" cy="2605230"/>
            <wp:effectExtent l="0" t="0" r="3175" b="5080"/>
            <wp:wrapTight wrapText="bothSides">
              <wp:wrapPolygon edited="0">
                <wp:start x="0" y="0"/>
                <wp:lineTo x="0" y="21484"/>
                <wp:lineTo x="21518" y="21484"/>
                <wp:lineTo x="21518" y="0"/>
                <wp:lineTo x="0" y="0"/>
              </wp:wrapPolygon>
            </wp:wrapTight>
            <wp:docPr id="35" name="Picture 35" descr="Cadbury World: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dbury World: Accessibilit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06875" cy="260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rsidP="00F83D26">
      <w:pPr>
        <w:pStyle w:val="ListParagraph"/>
        <w:numPr>
          <w:ilvl w:val="0"/>
          <w:numId w:val="9"/>
        </w:numPr>
        <w:rPr>
          <w:rFonts w:cstheme="minorHAnsi"/>
          <w:b/>
          <w:sz w:val="24"/>
          <w:szCs w:val="24"/>
          <w:u w:val="single"/>
        </w:rPr>
      </w:pPr>
      <w:r>
        <w:rPr>
          <w:rFonts w:cstheme="minorHAnsi"/>
          <w:b/>
          <w:sz w:val="24"/>
          <w:szCs w:val="24"/>
          <w:u w:val="single"/>
        </w:rPr>
        <w:t>Making chocolate in the factory</w:t>
      </w:r>
    </w:p>
    <w:p w:rsidR="00F83D26" w:rsidRDefault="00F83D26" w:rsidP="00F83D26">
      <w:pPr>
        <w:pStyle w:val="ListParagraph"/>
        <w:rPr>
          <w:rFonts w:cstheme="minorHAnsi"/>
          <w:b/>
          <w:sz w:val="24"/>
          <w:szCs w:val="24"/>
          <w:u w:val="single"/>
        </w:rPr>
      </w:pPr>
    </w:p>
    <w:p w:rsidR="00F83D26" w:rsidRDefault="00F83D26" w:rsidP="00F83D26">
      <w:pPr>
        <w:pStyle w:val="ListParagraph"/>
        <w:rPr>
          <w:rFonts w:cstheme="minorHAnsi"/>
          <w:b/>
          <w:sz w:val="24"/>
          <w:szCs w:val="24"/>
          <w:u w:val="single"/>
        </w:rPr>
      </w:pPr>
    </w:p>
    <w:p w:rsidR="00F83D26" w:rsidRPr="00F83D26" w:rsidRDefault="00F83D26" w:rsidP="00F83D26">
      <w:pPr>
        <w:pStyle w:val="ListParagraph"/>
        <w:rPr>
          <w:rFonts w:cstheme="minorHAnsi"/>
          <w:b/>
          <w:sz w:val="24"/>
          <w:szCs w:val="24"/>
          <w:u w:val="single"/>
        </w:rPr>
      </w:pPr>
      <w:r>
        <w:rPr>
          <w:noProof/>
          <w:lang w:eastAsia="en-GB"/>
        </w:rPr>
        <w:drawing>
          <wp:inline distT="0" distB="0" distL="0" distR="0" wp14:anchorId="0D15FCE5" wp14:editId="758F895D">
            <wp:extent cx="4206875" cy="3270947"/>
            <wp:effectExtent l="0" t="0" r="3175" b="5715"/>
            <wp:docPr id="37" name="Picture 37" descr="Pictures: Cadbury - Over the years - Business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s: Cadbury - Over the years - Business Liv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06875" cy="3270947"/>
                    </a:xfrm>
                    <a:prstGeom prst="rect">
                      <a:avLst/>
                    </a:prstGeom>
                    <a:noFill/>
                    <a:ln>
                      <a:noFill/>
                    </a:ln>
                  </pic:spPr>
                </pic:pic>
              </a:graphicData>
            </a:graphic>
          </wp:inline>
        </w:drawing>
      </w: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r>
        <w:rPr>
          <w:noProof/>
          <w:lang w:eastAsia="en-GB"/>
        </w:rPr>
        <w:drawing>
          <wp:inline distT="0" distB="0" distL="0" distR="0" wp14:anchorId="38786EC1" wp14:editId="181193E5">
            <wp:extent cx="4206875" cy="3162168"/>
            <wp:effectExtent l="0" t="0" r="3175" b="635"/>
            <wp:docPr id="39" name="Picture 39" descr="Crazy food processing machine 2018 | Chocolate Processing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azy food processing machine 2018 | Chocolate Processing 😍 - YouTub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06875" cy="3162168"/>
                    </a:xfrm>
                    <a:prstGeom prst="rect">
                      <a:avLst/>
                    </a:prstGeom>
                    <a:noFill/>
                    <a:ln>
                      <a:noFill/>
                    </a:ln>
                  </pic:spPr>
                </pic:pic>
              </a:graphicData>
            </a:graphic>
          </wp:inline>
        </w:drawing>
      </w: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F83D26" w:rsidRDefault="00F83D26">
      <w:pPr>
        <w:rPr>
          <w:rFonts w:cstheme="minorHAnsi"/>
          <w:b/>
          <w:sz w:val="24"/>
          <w:szCs w:val="24"/>
          <w:u w:val="single"/>
        </w:rPr>
      </w:pPr>
    </w:p>
    <w:p w:rsidR="00867FE0" w:rsidRPr="00454274" w:rsidRDefault="00454274">
      <w:pPr>
        <w:rPr>
          <w:rFonts w:cstheme="minorHAnsi"/>
          <w:b/>
          <w:sz w:val="24"/>
          <w:szCs w:val="24"/>
          <w:u w:val="single"/>
        </w:rPr>
      </w:pPr>
      <w:r w:rsidRPr="00454274">
        <w:rPr>
          <w:rFonts w:cstheme="minorHAnsi"/>
          <w:b/>
          <w:sz w:val="24"/>
          <w:szCs w:val="24"/>
          <w:u w:val="single"/>
        </w:rPr>
        <w:t>Fast Maths grid</w:t>
      </w:r>
    </w:p>
    <w:p w:rsidR="00454274" w:rsidRPr="00454274" w:rsidRDefault="00454274">
      <w:pPr>
        <w:rPr>
          <w:rFonts w:cstheme="minorHAnsi"/>
          <w:sz w:val="24"/>
          <w:szCs w:val="24"/>
          <w:u w:val="single"/>
        </w:rPr>
      </w:pPr>
    </w:p>
    <w:tbl>
      <w:tblPr>
        <w:tblStyle w:val="TableGrid"/>
        <w:tblW w:w="0" w:type="auto"/>
        <w:tblLook w:val="04A0" w:firstRow="1" w:lastRow="0" w:firstColumn="1" w:lastColumn="0" w:noHBand="0" w:noVBand="1"/>
      </w:tblPr>
      <w:tblGrid>
        <w:gridCol w:w="600"/>
        <w:gridCol w:w="600"/>
        <w:gridCol w:w="600"/>
        <w:gridCol w:w="601"/>
        <w:gridCol w:w="602"/>
        <w:gridCol w:w="602"/>
        <w:gridCol w:w="602"/>
        <w:gridCol w:w="602"/>
        <w:gridCol w:w="602"/>
        <w:gridCol w:w="602"/>
        <w:gridCol w:w="602"/>
      </w:tblGrid>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r w:rsidR="00454274" w:rsidRPr="00454274" w:rsidTr="00454274">
        <w:tc>
          <w:tcPr>
            <w:tcW w:w="819" w:type="dxa"/>
          </w:tcPr>
          <w:p w:rsidR="00454274" w:rsidRPr="00454274" w:rsidRDefault="00454274">
            <w:pPr>
              <w:rPr>
                <w:rFonts w:cstheme="minorHAnsi"/>
                <w:sz w:val="24"/>
                <w:szCs w:val="24"/>
                <w:u w:val="single"/>
              </w:rPr>
            </w:pPr>
          </w:p>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19"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c>
          <w:tcPr>
            <w:tcW w:w="820" w:type="dxa"/>
          </w:tcPr>
          <w:p w:rsidR="00454274" w:rsidRPr="00454274" w:rsidRDefault="00454274">
            <w:pPr>
              <w:rPr>
                <w:rFonts w:cstheme="minorHAnsi"/>
                <w:sz w:val="24"/>
                <w:szCs w:val="24"/>
                <w:u w:val="single"/>
              </w:rPr>
            </w:pPr>
          </w:p>
        </w:tc>
      </w:tr>
    </w:tbl>
    <w:p w:rsidR="00454274" w:rsidRPr="00454274" w:rsidRDefault="00454274">
      <w:pPr>
        <w:rPr>
          <w:rFonts w:cstheme="minorHAnsi"/>
          <w:sz w:val="24"/>
          <w:szCs w:val="24"/>
          <w:u w:val="single"/>
        </w:rPr>
      </w:pPr>
    </w:p>
    <w:p w:rsidR="00454274" w:rsidRPr="00454274" w:rsidRDefault="00454274">
      <w:pPr>
        <w:rPr>
          <w:rFonts w:cstheme="minorHAnsi"/>
          <w:sz w:val="24"/>
          <w:szCs w:val="24"/>
        </w:rPr>
      </w:pPr>
    </w:p>
    <w:sectPr w:rsidR="00454274" w:rsidRPr="00454274" w:rsidSect="003E63B5">
      <w:pgSz w:w="16838" w:h="11906" w:orient="landscape"/>
      <w:pgMar w:top="1440" w:right="1440" w:bottom="1440" w:left="1440"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8E7" w:rsidRDefault="00FC18E7" w:rsidP="00C16719">
      <w:pPr>
        <w:spacing w:after="0" w:line="240" w:lineRule="auto"/>
      </w:pPr>
      <w:r>
        <w:separator/>
      </w:r>
    </w:p>
  </w:endnote>
  <w:endnote w:type="continuationSeparator" w:id="0">
    <w:p w:rsidR="00FC18E7" w:rsidRDefault="00FC18E7" w:rsidP="00C16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8E7" w:rsidRDefault="00FC18E7" w:rsidP="00C16719">
      <w:pPr>
        <w:spacing w:after="0" w:line="240" w:lineRule="auto"/>
      </w:pPr>
      <w:r>
        <w:separator/>
      </w:r>
    </w:p>
  </w:footnote>
  <w:footnote w:type="continuationSeparator" w:id="0">
    <w:p w:rsidR="00FC18E7" w:rsidRDefault="00FC18E7" w:rsidP="00C16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C0143"/>
    <w:multiLevelType w:val="hybridMultilevel"/>
    <w:tmpl w:val="E2068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37245F"/>
    <w:multiLevelType w:val="hybridMultilevel"/>
    <w:tmpl w:val="4F166426"/>
    <w:lvl w:ilvl="0" w:tplc="8B4C8E3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23356"/>
    <w:multiLevelType w:val="hybridMultilevel"/>
    <w:tmpl w:val="15085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371E5C"/>
    <w:multiLevelType w:val="hybridMultilevel"/>
    <w:tmpl w:val="EA52C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F03FC1"/>
    <w:multiLevelType w:val="hybridMultilevel"/>
    <w:tmpl w:val="C9A68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1775D6"/>
    <w:multiLevelType w:val="hybridMultilevel"/>
    <w:tmpl w:val="7AF44DDA"/>
    <w:lvl w:ilvl="0" w:tplc="F600122C">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4B72CA"/>
    <w:multiLevelType w:val="hybridMultilevel"/>
    <w:tmpl w:val="0D98CA9A"/>
    <w:lvl w:ilvl="0" w:tplc="E4F070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DE7355"/>
    <w:multiLevelType w:val="hybridMultilevel"/>
    <w:tmpl w:val="0BDE8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FD2C2F"/>
    <w:multiLevelType w:val="hybridMultilevel"/>
    <w:tmpl w:val="7FE0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AA0475"/>
    <w:multiLevelType w:val="hybridMultilevel"/>
    <w:tmpl w:val="B0648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8"/>
  </w:num>
  <w:num w:numId="5">
    <w:abstractNumId w:val="9"/>
  </w:num>
  <w:num w:numId="6">
    <w:abstractNumId w:val="0"/>
  </w:num>
  <w:num w:numId="7">
    <w:abstractNumId w:val="1"/>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4D0"/>
    <w:rsid w:val="00041621"/>
    <w:rsid w:val="00073974"/>
    <w:rsid w:val="000A447E"/>
    <w:rsid w:val="000F4E57"/>
    <w:rsid w:val="00122158"/>
    <w:rsid w:val="0014398D"/>
    <w:rsid w:val="001A2D3E"/>
    <w:rsid w:val="001B3338"/>
    <w:rsid w:val="00205F55"/>
    <w:rsid w:val="00212A15"/>
    <w:rsid w:val="00217B19"/>
    <w:rsid w:val="002607B5"/>
    <w:rsid w:val="002721AE"/>
    <w:rsid w:val="00274964"/>
    <w:rsid w:val="002B2824"/>
    <w:rsid w:val="002B328D"/>
    <w:rsid w:val="002C6D8F"/>
    <w:rsid w:val="002D527E"/>
    <w:rsid w:val="00312FB0"/>
    <w:rsid w:val="00324DDC"/>
    <w:rsid w:val="00353023"/>
    <w:rsid w:val="003914B6"/>
    <w:rsid w:val="003B12DB"/>
    <w:rsid w:val="003E3C74"/>
    <w:rsid w:val="003E63B5"/>
    <w:rsid w:val="00443184"/>
    <w:rsid w:val="00454274"/>
    <w:rsid w:val="004F4F0B"/>
    <w:rsid w:val="00512856"/>
    <w:rsid w:val="005A2715"/>
    <w:rsid w:val="005D06C3"/>
    <w:rsid w:val="005D6AE6"/>
    <w:rsid w:val="006024D3"/>
    <w:rsid w:val="00610B96"/>
    <w:rsid w:val="006254FE"/>
    <w:rsid w:val="00683AE5"/>
    <w:rsid w:val="006E2AD2"/>
    <w:rsid w:val="00723446"/>
    <w:rsid w:val="007330ED"/>
    <w:rsid w:val="00747CDF"/>
    <w:rsid w:val="00767E6F"/>
    <w:rsid w:val="00793A9F"/>
    <w:rsid w:val="007A672E"/>
    <w:rsid w:val="0080096B"/>
    <w:rsid w:val="0083530F"/>
    <w:rsid w:val="00866FD7"/>
    <w:rsid w:val="00867FE0"/>
    <w:rsid w:val="008A3ED4"/>
    <w:rsid w:val="008A45D4"/>
    <w:rsid w:val="00931DC1"/>
    <w:rsid w:val="009A5170"/>
    <w:rsid w:val="009B4FF5"/>
    <w:rsid w:val="00A4641D"/>
    <w:rsid w:val="00A80A0A"/>
    <w:rsid w:val="00AF31BC"/>
    <w:rsid w:val="00B221DD"/>
    <w:rsid w:val="00B87156"/>
    <w:rsid w:val="00BE278A"/>
    <w:rsid w:val="00C16719"/>
    <w:rsid w:val="00C21BFC"/>
    <w:rsid w:val="00C26282"/>
    <w:rsid w:val="00C41C98"/>
    <w:rsid w:val="00C54556"/>
    <w:rsid w:val="00CA0A5A"/>
    <w:rsid w:val="00CB35F8"/>
    <w:rsid w:val="00CC1429"/>
    <w:rsid w:val="00CD4A70"/>
    <w:rsid w:val="00CF643D"/>
    <w:rsid w:val="00D3028B"/>
    <w:rsid w:val="00D504D0"/>
    <w:rsid w:val="00DE6664"/>
    <w:rsid w:val="00E01C3D"/>
    <w:rsid w:val="00EA5CDF"/>
    <w:rsid w:val="00EB619B"/>
    <w:rsid w:val="00EE4969"/>
    <w:rsid w:val="00EF6573"/>
    <w:rsid w:val="00F0590A"/>
    <w:rsid w:val="00F45B01"/>
    <w:rsid w:val="00F72552"/>
    <w:rsid w:val="00F83D26"/>
    <w:rsid w:val="00F911C4"/>
    <w:rsid w:val="00F968F9"/>
    <w:rsid w:val="00FC18E7"/>
    <w:rsid w:val="00FC3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CE7033-3074-4AB9-95E5-1C0AC150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504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D504D0"/>
    <w:rPr>
      <w:color w:val="0000FF"/>
      <w:u w:val="single"/>
    </w:rPr>
  </w:style>
  <w:style w:type="paragraph" w:styleId="Header">
    <w:name w:val="header"/>
    <w:basedOn w:val="Normal"/>
    <w:link w:val="HeaderChar"/>
    <w:uiPriority w:val="99"/>
    <w:unhideWhenUsed/>
    <w:rsid w:val="00C167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19"/>
  </w:style>
  <w:style w:type="paragraph" w:styleId="Footer">
    <w:name w:val="footer"/>
    <w:basedOn w:val="Normal"/>
    <w:link w:val="FooterChar"/>
    <w:uiPriority w:val="99"/>
    <w:unhideWhenUsed/>
    <w:rsid w:val="00C167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719"/>
  </w:style>
  <w:style w:type="paragraph" w:styleId="ListParagraph">
    <w:name w:val="List Paragraph"/>
    <w:basedOn w:val="Normal"/>
    <w:uiPriority w:val="34"/>
    <w:qFormat/>
    <w:rsid w:val="004542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ixl.com/math/year-5/input-output-tables-with-addition-subtraction-multiplication-and-division" TargetMode="External"/><Relationship Id="rId18" Type="http://schemas.openxmlformats.org/officeDocument/2006/relationships/hyperlink" Target="https://www.youtube.com/watch?v=iH4u_a96NQA&amp;list=PLQqF8sn28L9xBmQclRrb8YjcM-pzxHjfk&amp;index=5" TargetMode="External"/><Relationship Id="rId26" Type="http://schemas.openxmlformats.org/officeDocument/2006/relationships/hyperlink" Target="https://www.youtube.com/watch?v=urosZ3PKFJg" TargetMode="External"/><Relationship Id="rId39" Type="http://schemas.openxmlformats.org/officeDocument/2006/relationships/hyperlink" Target="https://www.gonoodle.com/good-energy-at-home-kids-games-and-videos/" TargetMode="External"/><Relationship Id="rId21" Type="http://schemas.openxmlformats.org/officeDocument/2006/relationships/hyperlink" Target="https://uk.ixl.com/ela/year-5/identify-personal-pronouns" TargetMode="External"/><Relationship Id="rId34" Type="http://schemas.openxmlformats.org/officeDocument/2006/relationships/hyperlink" Target="https://www.youtube.com/watch?v=0WIut6D22ms" TargetMode="External"/><Relationship Id="rId42" Type="http://schemas.openxmlformats.org/officeDocument/2006/relationships/hyperlink" Target="https://www.youtube.com/watch?v=OWqa4Rpq4PE"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8.png"/><Relationship Id="rId68" Type="http://schemas.openxmlformats.org/officeDocument/2006/relationships/hyperlink" Target="https://schools.fairtrade.org.uk/resource/the-story-of-chocolate-unwrapping-the-bar/" TargetMode="External"/><Relationship Id="rId76" Type="http://schemas.openxmlformats.org/officeDocument/2006/relationships/image" Target="media/image29.jpeg"/><Relationship Id="rId84"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www.youtube.com/watch?v=ryTwlSVg3Vk&amp;list=PLQqF8sn28L9xBmQclRrb8YjcM-pzxHjfk&amp;index=3" TargetMode="External"/><Relationship Id="rId29" Type="http://schemas.openxmlformats.org/officeDocument/2006/relationships/hyperlink" Target="https://www.youtube.com/watch?v=ZE-TtFhZlDw" TargetMode="External"/><Relationship Id="rId11" Type="http://schemas.openxmlformats.org/officeDocument/2006/relationships/hyperlink" Target="https://uk.ixl.com/math/year-5/divide-larger-numbers-by-a-one-digit-number" TargetMode="External"/><Relationship Id="rId24" Type="http://schemas.openxmlformats.org/officeDocument/2006/relationships/hyperlink" Target="https://uk.ixl.com/ela/year-5/does-the-adjective-tell-you-what-kind-or-how-many" TargetMode="External"/><Relationship Id="rId32" Type="http://schemas.openxmlformats.org/officeDocument/2006/relationships/hyperlink" Target="https://www.youtube.com/results?search_query=peace+out" TargetMode="External"/><Relationship Id="rId37" Type="http://schemas.openxmlformats.org/officeDocument/2006/relationships/hyperlink" Target="https://family.gonoodle.com/activities/banana-banana-meatball" TargetMode="External"/><Relationship Id="rId40" Type="http://schemas.openxmlformats.org/officeDocument/2006/relationships/hyperlink" Target="https://www.youtube.com/results?search_query=just+dance+kids" TargetMode="External"/><Relationship Id="rId45" Type="http://schemas.openxmlformats.org/officeDocument/2006/relationships/hyperlink" Target="https://www.youtube.com/watch?v=cgsbaBIaoVc" TargetMode="Externa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1.png"/><Relationship Id="rId74" Type="http://schemas.openxmlformats.org/officeDocument/2006/relationships/image" Target="media/image27.jpeg"/><Relationship Id="rId79" Type="http://schemas.openxmlformats.org/officeDocument/2006/relationships/image" Target="media/image32.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youtube.com/watch?v=Uq8jyzppL-Y" TargetMode="External"/><Relationship Id="rId82" Type="http://schemas.openxmlformats.org/officeDocument/2006/relationships/image" Target="media/image35.png"/><Relationship Id="rId19" Type="http://schemas.openxmlformats.org/officeDocument/2006/relationships/hyperlink" Target="https://www.timestables.co.uk/multiplication-tables-check/" TargetMode="External"/><Relationship Id="rId4" Type="http://schemas.openxmlformats.org/officeDocument/2006/relationships/webSettings" Target="webSettings.xml"/><Relationship Id="rId9" Type="http://schemas.openxmlformats.org/officeDocument/2006/relationships/hyperlink" Target="https://uk.ixl.com/math/year-5/subtract-numbers-with-five-digits-or-more" TargetMode="External"/><Relationship Id="rId14" Type="http://schemas.openxmlformats.org/officeDocument/2006/relationships/hyperlink" Target="https://www.youtube.com/watch?v=rJp2Pa5Mqtg&amp;list=PLQqF8sn28L9xBmQclRrb8YjcM-pzxHjfk&amp;index=2&amp;t=0s" TargetMode="External"/><Relationship Id="rId22" Type="http://schemas.openxmlformats.org/officeDocument/2006/relationships/hyperlink" Target="https://uk.ixl.com/ela/year-5/use-action-verbs" TargetMode="External"/><Relationship Id="rId27" Type="http://schemas.openxmlformats.org/officeDocument/2006/relationships/hyperlink" Target="https://www.youtube.com/results?search_query=cadbury+advert" TargetMode="External"/><Relationship Id="rId30" Type="http://schemas.openxmlformats.org/officeDocument/2006/relationships/hyperlink" Target="https://worldbook.kitaboo.com/reader/worldbook/index.html" TargetMode="External"/><Relationship Id="rId35" Type="http://schemas.openxmlformats.org/officeDocument/2006/relationships/hyperlink" Target="https://family.gonoodle.com/activities/melting" TargetMode="External"/><Relationship Id="rId43" Type="http://schemas.openxmlformats.org/officeDocument/2006/relationships/hyperlink" Target="https://www.youtube.com/watch?v=21RHemxzb8U" TargetMode="External"/><Relationship Id="rId48" Type="http://schemas.openxmlformats.org/officeDocument/2006/relationships/image" Target="media/image4.jpeg"/><Relationship Id="rId56" Type="http://schemas.openxmlformats.org/officeDocument/2006/relationships/image" Target="media/image12.png"/><Relationship Id="rId64" Type="http://schemas.openxmlformats.org/officeDocument/2006/relationships/image" Target="media/image19.png"/><Relationship Id="rId69" Type="http://schemas.openxmlformats.org/officeDocument/2006/relationships/image" Target="media/image22.jpeg"/><Relationship Id="rId77" Type="http://schemas.openxmlformats.org/officeDocument/2006/relationships/image" Target="media/image30.jpeg"/><Relationship Id="rId8" Type="http://schemas.openxmlformats.org/officeDocument/2006/relationships/hyperlink" Target="https://www.youtube.com/results?search_query=joe+wicks+body+coach" TargetMode="External"/><Relationship Id="rId51" Type="http://schemas.openxmlformats.org/officeDocument/2006/relationships/image" Target="media/image7.jpeg"/><Relationship Id="rId72" Type="http://schemas.openxmlformats.org/officeDocument/2006/relationships/image" Target="media/image25.jpeg"/><Relationship Id="rId80" Type="http://schemas.openxmlformats.org/officeDocument/2006/relationships/image" Target="media/image33.png"/><Relationship Id="rId85"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https://uk.ixl.com/math/year-5/read-a-table" TargetMode="External"/><Relationship Id="rId17" Type="http://schemas.openxmlformats.org/officeDocument/2006/relationships/hyperlink" Target="https://www.youtube.com/watch?v=gMV8UnwrFk8&amp;list=PLQqF8sn28L9xBmQclRrb8YjcM-pzxHjfk&amp;index=4" TargetMode="External"/><Relationship Id="rId25" Type="http://schemas.openxmlformats.org/officeDocument/2006/relationships/hyperlink" Target="https://www.youtube.com/watch?v=4vXb8Tt_VCU" TargetMode="External"/><Relationship Id="rId33" Type="http://schemas.openxmlformats.org/officeDocument/2006/relationships/hyperlink" Target="https://mindup.org.uk/mindup-activities/" TargetMode="External"/><Relationship Id="rId38" Type="http://schemas.openxmlformats.org/officeDocument/2006/relationships/hyperlink" Target="https://www.youtube.com/user/CosmicKidsYoga" TargetMode="External"/><Relationship Id="rId46" Type="http://schemas.openxmlformats.org/officeDocument/2006/relationships/image" Target="media/image2.jpeg"/><Relationship Id="rId59" Type="http://schemas.openxmlformats.org/officeDocument/2006/relationships/image" Target="media/image15.jpeg"/><Relationship Id="rId67" Type="http://schemas.openxmlformats.org/officeDocument/2006/relationships/hyperlink" Target="https://schools.fairtrade.org.uk/resource/the-story-of-chocolate-unwrapping-the-bar/" TargetMode="External"/><Relationship Id="rId20" Type="http://schemas.openxmlformats.org/officeDocument/2006/relationships/hyperlink" Target="https://uk.ixl.com/ela/year-5/which-word-is-a-noun" TargetMode="External"/><Relationship Id="rId41" Type="http://schemas.openxmlformats.org/officeDocument/2006/relationships/hyperlink" Target="https://www.youtube.com/watch?v=lFBZJGSgyVQ" TargetMode="External"/><Relationship Id="rId54" Type="http://schemas.openxmlformats.org/officeDocument/2006/relationships/image" Target="media/image10.jpeg"/><Relationship Id="rId62" Type="http://schemas.openxmlformats.org/officeDocument/2006/relationships/image" Target="media/image17.png"/><Relationship Id="rId70" Type="http://schemas.openxmlformats.org/officeDocument/2006/relationships/image" Target="media/image23.jpe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az4Fv7PmZY&amp;list=PLQqF8sn28L9xBmQclRrb8YjcM-pzxHjfk&amp;index=2" TargetMode="External"/><Relationship Id="rId23" Type="http://schemas.openxmlformats.org/officeDocument/2006/relationships/hyperlink" Target="https://uk.ixl.com/ela/year-5/use-the-correct-article-a-or-an" TargetMode="External"/><Relationship Id="rId28" Type="http://schemas.openxmlformats.org/officeDocument/2006/relationships/hyperlink" Target="https://www.bbc.co.uk/bitesize/topics/z27kng8/articles/zsp76yc" TargetMode="External"/><Relationship Id="rId36" Type="http://schemas.openxmlformats.org/officeDocument/2006/relationships/hyperlink" Target="https://www.youtube.com/user/thebodycoach1/videos" TargetMode="External"/><Relationship Id="rId49" Type="http://schemas.openxmlformats.org/officeDocument/2006/relationships/image" Target="media/image5.jpeg"/><Relationship Id="rId57" Type="http://schemas.openxmlformats.org/officeDocument/2006/relationships/image" Target="media/image13.jpeg"/><Relationship Id="rId10" Type="http://schemas.openxmlformats.org/officeDocument/2006/relationships/hyperlink" Target="https://uk.ixl.com/math/year-5/multiply-a-one-digit-number-by-a-three-digit-or-four-digit-number" TargetMode="External"/><Relationship Id="rId31" Type="http://schemas.openxmlformats.org/officeDocument/2006/relationships/hyperlink" Target="https://www.oxfordowl.co.uk/for-home/find-a-book/library-page/?view=image&amp;query=&amp;type=book&amp;age_group=Age+9-11&amp;level=&amp;level_select=&amp;book_type=&amp;series=" TargetMode="External"/><Relationship Id="rId44" Type="http://schemas.openxmlformats.org/officeDocument/2006/relationships/hyperlink" Target="https://www.youtube.com/watch?v=-424MpB_pd0"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0.png"/><Relationship Id="rId73" Type="http://schemas.openxmlformats.org/officeDocument/2006/relationships/image" Target="media/image26.jpeg"/><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735</TotalTime>
  <Pages>27</Pages>
  <Words>3276</Words>
  <Characters>18674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Bourne</dc:creator>
  <cp:keywords/>
  <dc:description/>
  <cp:lastModifiedBy>Philippa Bourne</cp:lastModifiedBy>
  <cp:revision>16</cp:revision>
  <cp:lastPrinted>2020-04-22T07:39:00Z</cp:lastPrinted>
  <dcterms:created xsi:type="dcterms:W3CDTF">2020-04-20T05:45:00Z</dcterms:created>
  <dcterms:modified xsi:type="dcterms:W3CDTF">2020-04-24T07:25:00Z</dcterms:modified>
</cp:coreProperties>
</file>